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6B8" w:rsidRPr="009D7F9C" w:rsidRDefault="00217326" w:rsidP="00EE73A8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коробка монтажная</w:t>
      </w:r>
      <w:r w:rsidR="00E856B8" w:rsidRPr="00EE73A8">
        <w:rPr>
          <w:rFonts w:ascii="Arial" w:hAnsi="Arial" w:cs="Arial"/>
          <w:b/>
          <w:caps/>
          <w:sz w:val="16"/>
          <w:szCs w:val="16"/>
        </w:rPr>
        <w:t xml:space="preserve"> ТМ «</w:t>
      </w:r>
      <w:r w:rsidR="00E856B8" w:rsidRPr="00EE73A8"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 w:rsidR="00E856B8" w:rsidRPr="00EE73A8">
        <w:rPr>
          <w:rFonts w:ascii="Arial" w:hAnsi="Arial" w:cs="Arial"/>
          <w:b/>
          <w:caps/>
          <w:sz w:val="16"/>
          <w:szCs w:val="16"/>
        </w:rPr>
        <w:t>» серии</w:t>
      </w:r>
      <w:r w:rsidR="001B7A4A" w:rsidRPr="00EE73A8">
        <w:rPr>
          <w:rFonts w:ascii="Arial" w:hAnsi="Arial" w:cs="Arial"/>
          <w:b/>
          <w:caps/>
          <w:sz w:val="16"/>
          <w:szCs w:val="16"/>
        </w:rPr>
        <w:t>:</w:t>
      </w:r>
      <w:r w:rsidR="00E856B8" w:rsidRPr="00EE73A8">
        <w:rPr>
          <w:rFonts w:ascii="Arial" w:hAnsi="Arial" w:cs="Arial"/>
          <w:b/>
          <w:caps/>
          <w:sz w:val="16"/>
          <w:szCs w:val="16"/>
        </w:rPr>
        <w:t xml:space="preserve"> </w:t>
      </w:r>
      <w:r w:rsidR="00E856B8" w:rsidRPr="00EE73A8">
        <w:rPr>
          <w:rFonts w:ascii="Arial" w:hAnsi="Arial" w:cs="Arial"/>
          <w:b/>
          <w:caps/>
          <w:sz w:val="16"/>
          <w:szCs w:val="16"/>
          <w:lang w:val="en-US"/>
        </w:rPr>
        <w:t>EBX</w:t>
      </w:r>
    </w:p>
    <w:p w:rsidR="001B7A4A" w:rsidRPr="009D7F9C" w:rsidRDefault="001B7A4A" w:rsidP="00EE73A8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EE73A8">
        <w:rPr>
          <w:rFonts w:ascii="Arial" w:hAnsi="Arial" w:cs="Arial"/>
          <w:b/>
          <w:caps/>
          <w:sz w:val="16"/>
          <w:szCs w:val="16"/>
        </w:rPr>
        <w:t>модели</w:t>
      </w:r>
      <w:r w:rsidRPr="009D7F9C">
        <w:rPr>
          <w:rFonts w:ascii="Arial" w:hAnsi="Arial" w:cs="Arial"/>
          <w:b/>
          <w:caps/>
          <w:sz w:val="16"/>
          <w:szCs w:val="16"/>
        </w:rPr>
        <w:t xml:space="preserve">: </w:t>
      </w:r>
      <w:r w:rsidRPr="00EE73A8">
        <w:rPr>
          <w:rFonts w:ascii="Arial" w:hAnsi="Arial" w:cs="Arial"/>
          <w:b/>
          <w:caps/>
          <w:sz w:val="16"/>
          <w:szCs w:val="16"/>
          <w:lang w:val="en-US"/>
        </w:rPr>
        <w:t>EBX</w:t>
      </w:r>
      <w:r w:rsidR="00217326" w:rsidRPr="009D7F9C">
        <w:rPr>
          <w:rFonts w:ascii="Arial" w:hAnsi="Arial" w:cs="Arial"/>
          <w:b/>
          <w:caps/>
          <w:sz w:val="16"/>
          <w:szCs w:val="16"/>
        </w:rPr>
        <w:t>3</w:t>
      </w:r>
      <w:r w:rsidRPr="009D7F9C">
        <w:rPr>
          <w:rFonts w:ascii="Arial" w:hAnsi="Arial" w:cs="Arial"/>
          <w:b/>
          <w:caps/>
          <w:sz w:val="16"/>
          <w:szCs w:val="16"/>
        </w:rPr>
        <w:t>0-0</w:t>
      </w:r>
      <w:r w:rsidR="00E13A9A">
        <w:rPr>
          <w:rFonts w:ascii="Arial" w:hAnsi="Arial" w:cs="Arial"/>
          <w:b/>
          <w:caps/>
          <w:sz w:val="16"/>
          <w:szCs w:val="16"/>
        </w:rPr>
        <w:t>1</w:t>
      </w:r>
      <w:r w:rsidRPr="009D7F9C">
        <w:rPr>
          <w:rFonts w:ascii="Arial" w:hAnsi="Arial" w:cs="Arial"/>
          <w:b/>
          <w:caps/>
          <w:sz w:val="16"/>
          <w:szCs w:val="16"/>
        </w:rPr>
        <w:t>-1</w:t>
      </w:r>
      <w:r w:rsidR="00217326" w:rsidRPr="009D7F9C">
        <w:rPr>
          <w:rFonts w:ascii="Arial" w:hAnsi="Arial" w:cs="Arial"/>
          <w:b/>
          <w:caps/>
          <w:sz w:val="16"/>
          <w:szCs w:val="16"/>
        </w:rPr>
        <w:t>-20-80</w:t>
      </w:r>
      <w:r w:rsidRPr="009D7F9C">
        <w:rPr>
          <w:rFonts w:ascii="Arial" w:hAnsi="Arial" w:cs="Arial"/>
          <w:b/>
          <w:caps/>
          <w:sz w:val="16"/>
          <w:szCs w:val="16"/>
        </w:rPr>
        <w:t xml:space="preserve">, </w:t>
      </w:r>
      <w:r w:rsidRPr="00EE73A8">
        <w:rPr>
          <w:rFonts w:ascii="Arial" w:hAnsi="Arial" w:cs="Arial"/>
          <w:b/>
          <w:caps/>
          <w:sz w:val="16"/>
          <w:szCs w:val="16"/>
          <w:lang w:val="en-US"/>
        </w:rPr>
        <w:t>EBX</w:t>
      </w:r>
      <w:r w:rsidR="00217326" w:rsidRPr="009D7F9C">
        <w:rPr>
          <w:rFonts w:ascii="Arial" w:hAnsi="Arial" w:cs="Arial"/>
          <w:b/>
          <w:caps/>
          <w:sz w:val="16"/>
          <w:szCs w:val="16"/>
        </w:rPr>
        <w:t>3</w:t>
      </w:r>
      <w:r w:rsidRPr="009D7F9C">
        <w:rPr>
          <w:rFonts w:ascii="Arial" w:hAnsi="Arial" w:cs="Arial"/>
          <w:b/>
          <w:caps/>
          <w:sz w:val="16"/>
          <w:szCs w:val="16"/>
        </w:rPr>
        <w:t>0-0</w:t>
      </w:r>
      <w:r w:rsidR="00E13A9A">
        <w:rPr>
          <w:rFonts w:ascii="Arial" w:hAnsi="Arial" w:cs="Arial"/>
          <w:b/>
          <w:caps/>
          <w:sz w:val="16"/>
          <w:szCs w:val="16"/>
        </w:rPr>
        <w:t>1</w:t>
      </w:r>
      <w:r w:rsidRPr="009D7F9C">
        <w:rPr>
          <w:rFonts w:ascii="Arial" w:hAnsi="Arial" w:cs="Arial"/>
          <w:b/>
          <w:caps/>
          <w:sz w:val="16"/>
          <w:szCs w:val="16"/>
        </w:rPr>
        <w:t>-1</w:t>
      </w:r>
      <w:r w:rsidR="00217326" w:rsidRPr="009D7F9C">
        <w:rPr>
          <w:rFonts w:ascii="Arial" w:hAnsi="Arial" w:cs="Arial"/>
          <w:b/>
          <w:caps/>
          <w:sz w:val="16"/>
          <w:szCs w:val="16"/>
        </w:rPr>
        <w:t>-20-92</w:t>
      </w:r>
      <w:r w:rsidRPr="009D7F9C">
        <w:rPr>
          <w:rFonts w:ascii="Arial" w:hAnsi="Arial" w:cs="Arial"/>
          <w:b/>
          <w:caps/>
          <w:sz w:val="16"/>
          <w:szCs w:val="16"/>
        </w:rPr>
        <w:t xml:space="preserve">, </w:t>
      </w:r>
      <w:r w:rsidRPr="00EE73A8">
        <w:rPr>
          <w:rFonts w:ascii="Arial" w:hAnsi="Arial" w:cs="Arial"/>
          <w:b/>
          <w:caps/>
          <w:sz w:val="16"/>
          <w:szCs w:val="16"/>
          <w:lang w:val="en-US"/>
        </w:rPr>
        <w:t>EBX</w:t>
      </w:r>
      <w:r w:rsidR="00217326" w:rsidRPr="009D7F9C">
        <w:rPr>
          <w:rFonts w:ascii="Arial" w:hAnsi="Arial" w:cs="Arial"/>
          <w:b/>
          <w:caps/>
          <w:sz w:val="16"/>
          <w:szCs w:val="16"/>
        </w:rPr>
        <w:t>3</w:t>
      </w:r>
      <w:r w:rsidRPr="009D7F9C">
        <w:rPr>
          <w:rFonts w:ascii="Arial" w:hAnsi="Arial" w:cs="Arial"/>
          <w:b/>
          <w:caps/>
          <w:sz w:val="16"/>
          <w:szCs w:val="16"/>
        </w:rPr>
        <w:t>0-</w:t>
      </w:r>
      <w:r w:rsidR="00217326" w:rsidRPr="009D7F9C">
        <w:rPr>
          <w:rFonts w:ascii="Arial" w:hAnsi="Arial" w:cs="Arial"/>
          <w:b/>
          <w:caps/>
          <w:sz w:val="16"/>
          <w:szCs w:val="16"/>
        </w:rPr>
        <w:t>0</w:t>
      </w:r>
      <w:r w:rsidR="00E13A9A">
        <w:rPr>
          <w:rFonts w:ascii="Arial" w:hAnsi="Arial" w:cs="Arial"/>
          <w:b/>
          <w:caps/>
          <w:sz w:val="16"/>
          <w:szCs w:val="16"/>
        </w:rPr>
        <w:t>1</w:t>
      </w:r>
      <w:r w:rsidRPr="009D7F9C">
        <w:rPr>
          <w:rFonts w:ascii="Arial" w:hAnsi="Arial" w:cs="Arial"/>
          <w:b/>
          <w:caps/>
          <w:sz w:val="16"/>
          <w:szCs w:val="16"/>
        </w:rPr>
        <w:t>-1</w:t>
      </w:r>
      <w:r w:rsidR="00217326" w:rsidRPr="009D7F9C">
        <w:rPr>
          <w:rFonts w:ascii="Arial" w:hAnsi="Arial" w:cs="Arial"/>
          <w:b/>
          <w:caps/>
          <w:sz w:val="16"/>
          <w:szCs w:val="16"/>
        </w:rPr>
        <w:t>-20-12</w:t>
      </w:r>
      <w:r w:rsidR="00217326">
        <w:rPr>
          <w:rFonts w:ascii="Arial" w:hAnsi="Arial" w:cs="Arial"/>
          <w:b/>
          <w:caps/>
          <w:sz w:val="16"/>
          <w:szCs w:val="16"/>
        </w:rPr>
        <w:t>0</w:t>
      </w:r>
    </w:p>
    <w:p w:rsidR="00ED69AE" w:rsidRPr="00EE73A8" w:rsidRDefault="0077404F" w:rsidP="00EE73A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ED69AE" w:rsidRPr="00EE73A8" w:rsidRDefault="00C9455F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Описание устройства</w:t>
      </w:r>
      <w:r w:rsidR="00EF0624" w:rsidRPr="00EE73A8"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="00EF0624" w:rsidRPr="00EE73A8">
        <w:rPr>
          <w:rFonts w:ascii="Arial" w:hAnsi="Arial" w:cs="Arial"/>
          <w:b/>
          <w:sz w:val="16"/>
          <w:szCs w:val="16"/>
        </w:rPr>
        <w:t>и назначение</w:t>
      </w:r>
    </w:p>
    <w:p w:rsidR="00CE6B88" w:rsidRPr="00EE73A8" w:rsidRDefault="00217326" w:rsidP="00EE73A8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Коробки монтажные для скрытого монтажа</w:t>
      </w:r>
      <w:r w:rsidR="00D90F98" w:rsidRPr="00EE73A8">
        <w:rPr>
          <w:rFonts w:ascii="Arial" w:hAnsi="Arial" w:cs="Arial"/>
          <w:sz w:val="16"/>
          <w:szCs w:val="16"/>
        </w:rPr>
        <w:t xml:space="preserve"> ТМ «</w:t>
      </w:r>
      <w:r w:rsidR="00D90F98" w:rsidRPr="00EE73A8">
        <w:rPr>
          <w:rFonts w:ascii="Arial" w:hAnsi="Arial" w:cs="Arial"/>
          <w:sz w:val="16"/>
          <w:szCs w:val="16"/>
          <w:lang w:val="en-US"/>
        </w:rPr>
        <w:t>STEKKER</w:t>
      </w:r>
      <w:r w:rsidR="00D90F98" w:rsidRPr="00EE73A8">
        <w:rPr>
          <w:rFonts w:ascii="Arial" w:hAnsi="Arial" w:cs="Arial"/>
          <w:sz w:val="16"/>
          <w:szCs w:val="16"/>
        </w:rPr>
        <w:t xml:space="preserve">» серии </w:t>
      </w:r>
      <w:r w:rsidR="00D90F98" w:rsidRPr="00EE73A8">
        <w:rPr>
          <w:rFonts w:ascii="Arial" w:hAnsi="Arial" w:cs="Arial"/>
          <w:sz w:val="16"/>
          <w:szCs w:val="16"/>
          <w:lang w:val="en-US"/>
        </w:rPr>
        <w:t>EBX</w:t>
      </w:r>
      <w:r w:rsidR="002D4B7F" w:rsidRPr="00EE73A8">
        <w:rPr>
          <w:rFonts w:ascii="Arial" w:hAnsi="Arial" w:cs="Arial"/>
          <w:sz w:val="16"/>
          <w:szCs w:val="16"/>
        </w:rPr>
        <w:t xml:space="preserve"> предназначен</w:t>
      </w:r>
      <w:r w:rsidR="00D90F98" w:rsidRPr="00EE73A8">
        <w:rPr>
          <w:rFonts w:ascii="Arial" w:hAnsi="Arial" w:cs="Arial"/>
          <w:sz w:val="16"/>
          <w:szCs w:val="16"/>
        </w:rPr>
        <w:t>ы</w:t>
      </w:r>
      <w:r w:rsidR="002D4B7F" w:rsidRPr="00EE73A8">
        <w:rPr>
          <w:rFonts w:ascii="Arial" w:hAnsi="Arial" w:cs="Arial"/>
          <w:sz w:val="16"/>
          <w:szCs w:val="16"/>
        </w:rPr>
        <w:t xml:space="preserve"> для организации групповых цепей и линий распределения электрической энергии</w:t>
      </w:r>
      <w:r>
        <w:rPr>
          <w:rFonts w:ascii="Arial" w:hAnsi="Arial" w:cs="Arial"/>
          <w:sz w:val="16"/>
          <w:szCs w:val="16"/>
        </w:rPr>
        <w:t xml:space="preserve"> при внутренней прокладке электропроводки</w:t>
      </w:r>
      <w:r w:rsidR="00D90F98" w:rsidRPr="00EE73A8">
        <w:rPr>
          <w:rFonts w:ascii="Arial" w:hAnsi="Arial" w:cs="Arial"/>
          <w:sz w:val="16"/>
          <w:szCs w:val="16"/>
        </w:rPr>
        <w:t xml:space="preserve">, а также, защиты разветвлений электрических проводов напряжением до </w:t>
      </w:r>
      <w:r w:rsidR="002748F6">
        <w:rPr>
          <w:rFonts w:ascii="Arial" w:hAnsi="Arial" w:cs="Arial"/>
          <w:sz w:val="16"/>
          <w:szCs w:val="16"/>
        </w:rPr>
        <w:t>10</w:t>
      </w:r>
      <w:r w:rsidR="00D90F98" w:rsidRPr="00EE73A8">
        <w:rPr>
          <w:rFonts w:ascii="Arial" w:hAnsi="Arial" w:cs="Arial"/>
          <w:sz w:val="16"/>
          <w:szCs w:val="16"/>
        </w:rPr>
        <w:t>00В постоянного и переменного тока (а также, сигнализации и связи) от внешних воздействий.</w:t>
      </w:r>
    </w:p>
    <w:p w:rsidR="00217326" w:rsidRDefault="00217326" w:rsidP="00EE73A8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Коробки предназначены для установки в </w:t>
      </w:r>
      <w:r w:rsidR="003A75DF">
        <w:rPr>
          <w:rFonts w:ascii="Arial" w:hAnsi="Arial" w:cs="Arial"/>
          <w:sz w:val="16"/>
          <w:szCs w:val="16"/>
        </w:rPr>
        <w:t>сплошные кирпичные, бетонные, гипсолитовые и т.п.</w:t>
      </w:r>
      <w:r>
        <w:rPr>
          <w:rFonts w:ascii="Arial" w:hAnsi="Arial" w:cs="Arial"/>
          <w:sz w:val="16"/>
          <w:szCs w:val="16"/>
        </w:rPr>
        <w:t xml:space="preserve"> стены</w:t>
      </w:r>
      <w:r w:rsidR="003A75DF">
        <w:rPr>
          <w:rFonts w:ascii="Arial" w:hAnsi="Arial" w:cs="Arial"/>
          <w:sz w:val="16"/>
          <w:szCs w:val="16"/>
        </w:rPr>
        <w:t>.</w:t>
      </w:r>
    </w:p>
    <w:p w:rsidR="002748F6" w:rsidRDefault="002748F6" w:rsidP="00EE73A8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Коробка имеет крышку.</w:t>
      </w:r>
    </w:p>
    <w:p w:rsidR="00B87BED" w:rsidRPr="00EE73A8" w:rsidRDefault="00217326" w:rsidP="00EE73A8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Коробки</w:t>
      </w:r>
      <w:r w:rsidR="00B87BED" w:rsidRPr="00EE73A8">
        <w:rPr>
          <w:rFonts w:ascii="Arial" w:hAnsi="Arial" w:cs="Arial"/>
          <w:sz w:val="16"/>
          <w:szCs w:val="16"/>
        </w:rPr>
        <w:t xml:space="preserve"> разрешается использовать только внутри помещения.</w:t>
      </w:r>
    </w:p>
    <w:p w:rsidR="00170F77" w:rsidRPr="00EE73A8" w:rsidRDefault="00C9455F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Технические характеристики</w:t>
      </w:r>
      <w:r w:rsidR="009C6F7E" w:rsidRPr="00EE73A8">
        <w:rPr>
          <w:rFonts w:ascii="Arial" w:hAnsi="Arial" w:cs="Arial"/>
          <w:b/>
          <w:sz w:val="16"/>
          <w:szCs w:val="16"/>
        </w:rPr>
        <w:t>*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356"/>
        <w:gridCol w:w="3033"/>
        <w:gridCol w:w="3033"/>
        <w:gridCol w:w="3034"/>
      </w:tblGrid>
      <w:tr w:rsidR="00217326" w:rsidRPr="00EE73A8" w:rsidTr="002748F6">
        <w:trPr>
          <w:jc w:val="center"/>
        </w:trPr>
        <w:tc>
          <w:tcPr>
            <w:tcW w:w="1356" w:type="dxa"/>
          </w:tcPr>
          <w:p w:rsidR="00217326" w:rsidRPr="00EE73A8" w:rsidRDefault="00217326" w:rsidP="003F012C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3033" w:type="dxa"/>
            <w:vAlign w:val="center"/>
          </w:tcPr>
          <w:p w:rsidR="00217326" w:rsidRPr="00217326" w:rsidRDefault="00217326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  <w:lang w:val="en-US"/>
              </w:rPr>
              <w:t>EBX</w:t>
            </w:r>
            <w:r>
              <w:rPr>
                <w:rFonts w:ascii="Arial" w:hAnsi="Arial" w:cs="Arial"/>
                <w:sz w:val="16"/>
                <w:szCs w:val="16"/>
              </w:rPr>
              <w:t>30-0</w:t>
            </w:r>
            <w:r w:rsidR="00E13A9A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-1-20-80</w:t>
            </w:r>
          </w:p>
        </w:tc>
        <w:tc>
          <w:tcPr>
            <w:tcW w:w="3033" w:type="dxa"/>
            <w:vAlign w:val="center"/>
          </w:tcPr>
          <w:p w:rsidR="00217326" w:rsidRPr="00217326" w:rsidRDefault="00217326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  <w:lang w:val="en-US"/>
              </w:rPr>
              <w:t>EBX</w:t>
            </w:r>
            <w:r>
              <w:rPr>
                <w:rFonts w:ascii="Arial" w:hAnsi="Arial" w:cs="Arial"/>
                <w:sz w:val="16"/>
                <w:szCs w:val="16"/>
              </w:rPr>
              <w:t>30-0</w:t>
            </w:r>
            <w:r w:rsidR="00E13A9A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-1-20-92</w:t>
            </w:r>
          </w:p>
        </w:tc>
        <w:tc>
          <w:tcPr>
            <w:tcW w:w="3034" w:type="dxa"/>
            <w:vAlign w:val="center"/>
          </w:tcPr>
          <w:p w:rsidR="00217326" w:rsidRPr="00EE73A8" w:rsidRDefault="00217326" w:rsidP="00EE73A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E73A8">
              <w:rPr>
                <w:rFonts w:ascii="Arial" w:hAnsi="Arial" w:cs="Arial"/>
                <w:sz w:val="16"/>
                <w:szCs w:val="16"/>
                <w:lang w:val="en-US"/>
              </w:rPr>
              <w:t>EBX</w:t>
            </w:r>
            <w:r>
              <w:rPr>
                <w:rFonts w:ascii="Arial" w:hAnsi="Arial" w:cs="Arial"/>
                <w:sz w:val="16"/>
                <w:szCs w:val="16"/>
              </w:rPr>
              <w:t>30-0</w:t>
            </w:r>
            <w:r w:rsidR="003A75D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-1-20-120</w:t>
            </w:r>
          </w:p>
        </w:tc>
      </w:tr>
      <w:tr w:rsidR="00217326" w:rsidRPr="00EE73A8" w:rsidTr="00217326">
        <w:trPr>
          <w:jc w:val="center"/>
        </w:trPr>
        <w:tc>
          <w:tcPr>
            <w:tcW w:w="1356" w:type="dxa"/>
          </w:tcPr>
          <w:p w:rsidR="00217326" w:rsidRPr="00EE73A8" w:rsidRDefault="00217326" w:rsidP="003F012C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 xml:space="preserve">Тип </w:t>
            </w:r>
            <w:r>
              <w:rPr>
                <w:rFonts w:ascii="Arial" w:hAnsi="Arial" w:cs="Arial"/>
                <w:sz w:val="16"/>
                <w:szCs w:val="16"/>
              </w:rPr>
              <w:t>коробки</w:t>
            </w:r>
            <w:r w:rsidRPr="00EE73A8">
              <w:rPr>
                <w:rFonts w:ascii="Arial" w:hAnsi="Arial" w:cs="Arial"/>
                <w:sz w:val="16"/>
                <w:szCs w:val="16"/>
              </w:rPr>
              <w:t xml:space="preserve"> по виду установки</w:t>
            </w:r>
          </w:p>
        </w:tc>
        <w:tc>
          <w:tcPr>
            <w:tcW w:w="9100" w:type="dxa"/>
            <w:gridSpan w:val="3"/>
            <w:vAlign w:val="center"/>
          </w:tcPr>
          <w:p w:rsidR="00217326" w:rsidRPr="00EE73A8" w:rsidRDefault="00217326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Встраиваемый</w:t>
            </w:r>
          </w:p>
        </w:tc>
      </w:tr>
      <w:tr w:rsidR="00217326" w:rsidRPr="00EE73A8" w:rsidTr="002748F6">
        <w:trPr>
          <w:jc w:val="center"/>
        </w:trPr>
        <w:tc>
          <w:tcPr>
            <w:tcW w:w="1356" w:type="dxa"/>
          </w:tcPr>
          <w:p w:rsidR="00217326" w:rsidRPr="00EE73A8" w:rsidRDefault="00217326" w:rsidP="003F012C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Количество выходов</w:t>
            </w:r>
          </w:p>
        </w:tc>
        <w:tc>
          <w:tcPr>
            <w:tcW w:w="3033" w:type="dxa"/>
            <w:vAlign w:val="center"/>
          </w:tcPr>
          <w:p w:rsidR="00217326" w:rsidRPr="00EE73A8" w:rsidRDefault="00164318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033" w:type="dxa"/>
            <w:vAlign w:val="center"/>
          </w:tcPr>
          <w:p w:rsidR="00217326" w:rsidRPr="00EE73A8" w:rsidRDefault="00164318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034" w:type="dxa"/>
            <w:vAlign w:val="center"/>
          </w:tcPr>
          <w:p w:rsidR="00217326" w:rsidRPr="00EE73A8" w:rsidRDefault="00164318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2748F6" w:rsidRPr="00EE73A8" w:rsidTr="004A42EC">
        <w:trPr>
          <w:jc w:val="center"/>
        </w:trPr>
        <w:tc>
          <w:tcPr>
            <w:tcW w:w="1356" w:type="dxa"/>
          </w:tcPr>
          <w:p w:rsidR="002748F6" w:rsidRPr="00EE73A8" w:rsidRDefault="002748F6" w:rsidP="003F012C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 xml:space="preserve">Форма </w:t>
            </w:r>
            <w:r>
              <w:rPr>
                <w:rFonts w:ascii="Arial" w:hAnsi="Arial" w:cs="Arial"/>
                <w:sz w:val="16"/>
                <w:szCs w:val="16"/>
              </w:rPr>
              <w:t>коробки</w:t>
            </w:r>
          </w:p>
        </w:tc>
        <w:tc>
          <w:tcPr>
            <w:tcW w:w="3033" w:type="dxa"/>
            <w:vAlign w:val="center"/>
          </w:tcPr>
          <w:p w:rsidR="002748F6" w:rsidRPr="00EE73A8" w:rsidRDefault="002748F6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Круглая</w:t>
            </w:r>
          </w:p>
        </w:tc>
        <w:tc>
          <w:tcPr>
            <w:tcW w:w="6067" w:type="dxa"/>
            <w:gridSpan w:val="2"/>
            <w:vAlign w:val="center"/>
          </w:tcPr>
          <w:p w:rsidR="002748F6" w:rsidRPr="00EE73A8" w:rsidRDefault="002748F6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Прямоугольная</w:t>
            </w:r>
          </w:p>
        </w:tc>
      </w:tr>
      <w:tr w:rsidR="002748F6" w:rsidRPr="00EE73A8" w:rsidTr="006B166B">
        <w:trPr>
          <w:jc w:val="center"/>
        </w:trPr>
        <w:tc>
          <w:tcPr>
            <w:tcW w:w="1356" w:type="dxa"/>
          </w:tcPr>
          <w:p w:rsidR="002748F6" w:rsidRPr="00EE73A8" w:rsidRDefault="002748F6" w:rsidP="003F012C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6066" w:type="dxa"/>
            <w:gridSpan w:val="2"/>
            <w:vAlign w:val="center"/>
          </w:tcPr>
          <w:p w:rsidR="002748F6" w:rsidRPr="00EE73A8" w:rsidRDefault="002748F6" w:rsidP="00EE73A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Полипропилен, полистирол</w:t>
            </w:r>
          </w:p>
        </w:tc>
        <w:tc>
          <w:tcPr>
            <w:tcW w:w="3034" w:type="dxa"/>
            <w:vAlign w:val="center"/>
          </w:tcPr>
          <w:p w:rsidR="002748F6" w:rsidRPr="002748F6" w:rsidRDefault="002748F6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Полистирол</w:t>
            </w:r>
          </w:p>
        </w:tc>
      </w:tr>
      <w:tr w:rsidR="002748F6" w:rsidRPr="00EE73A8" w:rsidTr="001D54E3">
        <w:trPr>
          <w:jc w:val="center"/>
        </w:trPr>
        <w:tc>
          <w:tcPr>
            <w:tcW w:w="1356" w:type="dxa"/>
          </w:tcPr>
          <w:p w:rsidR="002748F6" w:rsidRPr="00EE73A8" w:rsidRDefault="002748F6" w:rsidP="003F012C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Габаритные размеры, мм</w:t>
            </w:r>
          </w:p>
        </w:tc>
        <w:tc>
          <w:tcPr>
            <w:tcW w:w="3033" w:type="dxa"/>
            <w:vAlign w:val="center"/>
          </w:tcPr>
          <w:p w:rsidR="002748F6" w:rsidRPr="00EE73A8" w:rsidRDefault="002748F6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80х80х40</w:t>
            </w:r>
          </w:p>
        </w:tc>
        <w:tc>
          <w:tcPr>
            <w:tcW w:w="3033" w:type="dxa"/>
            <w:vAlign w:val="center"/>
          </w:tcPr>
          <w:p w:rsidR="002748F6" w:rsidRPr="00EE73A8" w:rsidRDefault="002748F6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92х92х45</w:t>
            </w:r>
          </w:p>
        </w:tc>
        <w:tc>
          <w:tcPr>
            <w:tcW w:w="3034" w:type="dxa"/>
            <w:vAlign w:val="center"/>
          </w:tcPr>
          <w:p w:rsidR="002748F6" w:rsidRPr="00EE73A8" w:rsidRDefault="002748F6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120х92х45</w:t>
            </w:r>
          </w:p>
        </w:tc>
      </w:tr>
      <w:tr w:rsidR="0015760E" w:rsidRPr="00EE73A8" w:rsidTr="00217326">
        <w:trPr>
          <w:jc w:val="center"/>
        </w:trPr>
        <w:tc>
          <w:tcPr>
            <w:tcW w:w="1356" w:type="dxa"/>
          </w:tcPr>
          <w:p w:rsidR="0015760E" w:rsidRPr="00EE73A8" w:rsidRDefault="005B143F" w:rsidP="003F012C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Т</w:t>
            </w:r>
            <w:r w:rsidR="0015760E" w:rsidRPr="00EE73A8">
              <w:rPr>
                <w:rFonts w:ascii="Arial" w:hAnsi="Arial" w:cs="Arial"/>
                <w:sz w:val="16"/>
                <w:szCs w:val="16"/>
              </w:rPr>
              <w:t>емпература</w:t>
            </w:r>
            <w:r w:rsidRPr="00EE73A8">
              <w:rPr>
                <w:rFonts w:ascii="Arial" w:hAnsi="Arial" w:cs="Arial"/>
                <w:sz w:val="16"/>
                <w:szCs w:val="16"/>
              </w:rPr>
              <w:t xml:space="preserve"> окружающей среды</w:t>
            </w:r>
          </w:p>
        </w:tc>
        <w:tc>
          <w:tcPr>
            <w:tcW w:w="9100" w:type="dxa"/>
            <w:gridSpan w:val="3"/>
            <w:vAlign w:val="center"/>
          </w:tcPr>
          <w:p w:rsidR="0015760E" w:rsidRPr="00EE73A8" w:rsidRDefault="0015760E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-</w:t>
            </w:r>
            <w:r w:rsidR="0028475F" w:rsidRPr="00EE73A8">
              <w:rPr>
                <w:rFonts w:ascii="Arial" w:hAnsi="Arial" w:cs="Arial"/>
                <w:sz w:val="16"/>
                <w:szCs w:val="16"/>
              </w:rPr>
              <w:t>2</w:t>
            </w:r>
            <w:r w:rsidR="00656B57" w:rsidRPr="00EE73A8">
              <w:rPr>
                <w:rFonts w:ascii="Arial" w:hAnsi="Arial" w:cs="Arial"/>
                <w:sz w:val="16"/>
                <w:szCs w:val="16"/>
              </w:rPr>
              <w:t>5</w:t>
            </w:r>
            <w:r w:rsidRPr="00EE73A8">
              <w:rPr>
                <w:rFonts w:ascii="Arial" w:hAnsi="Arial" w:cs="Arial"/>
                <w:sz w:val="16"/>
                <w:szCs w:val="16"/>
              </w:rPr>
              <w:t>...+</w:t>
            </w:r>
            <w:r w:rsidR="002748F6">
              <w:rPr>
                <w:rFonts w:ascii="Arial" w:hAnsi="Arial" w:cs="Arial"/>
                <w:sz w:val="16"/>
                <w:szCs w:val="16"/>
              </w:rPr>
              <w:t>4</w:t>
            </w:r>
            <w:r w:rsidRPr="00EE73A8">
              <w:rPr>
                <w:rFonts w:ascii="Arial" w:hAnsi="Arial" w:cs="Arial"/>
                <w:sz w:val="16"/>
                <w:szCs w:val="16"/>
              </w:rPr>
              <w:t>0°С</w:t>
            </w:r>
          </w:p>
        </w:tc>
      </w:tr>
      <w:tr w:rsidR="0028475F" w:rsidRPr="00EE73A8" w:rsidTr="00217326">
        <w:trPr>
          <w:jc w:val="center"/>
        </w:trPr>
        <w:tc>
          <w:tcPr>
            <w:tcW w:w="1356" w:type="dxa"/>
          </w:tcPr>
          <w:p w:rsidR="0028475F" w:rsidRPr="00EE73A8" w:rsidRDefault="0028475F" w:rsidP="003F012C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9100" w:type="dxa"/>
            <w:gridSpan w:val="3"/>
            <w:vAlign w:val="center"/>
          </w:tcPr>
          <w:p w:rsidR="0028475F" w:rsidRPr="002748F6" w:rsidRDefault="0028475F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="002748F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B87BED" w:rsidRPr="00EE73A8" w:rsidTr="00217326">
        <w:trPr>
          <w:jc w:val="center"/>
        </w:trPr>
        <w:tc>
          <w:tcPr>
            <w:tcW w:w="1356" w:type="dxa"/>
          </w:tcPr>
          <w:p w:rsidR="00B87BED" w:rsidRPr="00EE73A8" w:rsidRDefault="00B87BED" w:rsidP="003F012C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9100" w:type="dxa"/>
            <w:gridSpan w:val="3"/>
            <w:vAlign w:val="center"/>
          </w:tcPr>
          <w:p w:rsidR="00B87BED" w:rsidRPr="00EE73A8" w:rsidRDefault="00B87BED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УХЛ</w:t>
            </w:r>
            <w:r w:rsidR="002748F6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63A49" w:rsidRPr="00EE73A8" w:rsidTr="00217326">
        <w:trPr>
          <w:jc w:val="center"/>
        </w:trPr>
        <w:tc>
          <w:tcPr>
            <w:tcW w:w="1356" w:type="dxa"/>
          </w:tcPr>
          <w:p w:rsidR="00863A49" w:rsidRPr="00EE73A8" w:rsidRDefault="00863A49" w:rsidP="003F012C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 xml:space="preserve">Срок службы </w:t>
            </w:r>
          </w:p>
        </w:tc>
        <w:tc>
          <w:tcPr>
            <w:tcW w:w="9100" w:type="dxa"/>
            <w:gridSpan w:val="3"/>
            <w:vAlign w:val="center"/>
          </w:tcPr>
          <w:p w:rsidR="00863A49" w:rsidRPr="00EE73A8" w:rsidRDefault="0028475F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10</w:t>
            </w:r>
            <w:r w:rsidR="00863A49" w:rsidRPr="00EE73A8">
              <w:rPr>
                <w:rFonts w:ascii="Arial" w:hAnsi="Arial" w:cs="Arial"/>
                <w:sz w:val="16"/>
                <w:szCs w:val="16"/>
              </w:rPr>
              <w:t xml:space="preserve"> лет</w:t>
            </w:r>
          </w:p>
        </w:tc>
      </w:tr>
    </w:tbl>
    <w:p w:rsidR="009C6F7E" w:rsidRPr="00EE73A8" w:rsidRDefault="009C6F7E" w:rsidP="00EE73A8">
      <w:pPr>
        <w:pStyle w:val="a3"/>
        <w:spacing w:after="0" w:line="240" w:lineRule="auto"/>
        <w:ind w:left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 в зависимости от партии производства. Производитель имеет право вносить изменения в конструкцию товара без предварительного уведомления (см. на упаковке)</w:t>
      </w:r>
    </w:p>
    <w:p w:rsidR="00170F77" w:rsidRPr="00EE73A8" w:rsidRDefault="00611E64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Комплектация</w:t>
      </w:r>
    </w:p>
    <w:p w:rsidR="00936860" w:rsidRPr="00EE73A8" w:rsidRDefault="002748F6" w:rsidP="00EE73A8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Коробка</w:t>
      </w:r>
      <w:r w:rsidR="00EE73A8" w:rsidRPr="00EE73A8">
        <w:rPr>
          <w:rFonts w:ascii="Arial" w:hAnsi="Arial" w:cs="Arial"/>
          <w:sz w:val="16"/>
          <w:szCs w:val="16"/>
        </w:rPr>
        <w:t xml:space="preserve"> в сборе</w:t>
      </w:r>
      <w:r w:rsidR="00611E64" w:rsidRPr="00EE73A8">
        <w:rPr>
          <w:rFonts w:ascii="Arial" w:hAnsi="Arial" w:cs="Arial"/>
          <w:sz w:val="16"/>
          <w:szCs w:val="16"/>
        </w:rPr>
        <w:t>.</w:t>
      </w:r>
    </w:p>
    <w:p w:rsidR="00611E64" w:rsidRPr="00EE73A8" w:rsidRDefault="009C6F7E" w:rsidP="00EE73A8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Упаковка</w:t>
      </w:r>
      <w:r w:rsidR="00611E64" w:rsidRPr="00EE73A8">
        <w:rPr>
          <w:rFonts w:ascii="Arial" w:hAnsi="Arial" w:cs="Arial"/>
          <w:sz w:val="16"/>
          <w:szCs w:val="16"/>
        </w:rPr>
        <w:t>.</w:t>
      </w:r>
    </w:p>
    <w:p w:rsidR="00A5068D" w:rsidRPr="00EE73A8" w:rsidRDefault="00EE73A8" w:rsidP="00EE73A8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Монтажный комплект.</w:t>
      </w:r>
    </w:p>
    <w:p w:rsidR="002C7D65" w:rsidRPr="00EE73A8" w:rsidRDefault="002C7D65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2C7D65" w:rsidRPr="00EE73A8" w:rsidRDefault="00B87BED" w:rsidP="00EE73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Установка и </w:t>
      </w:r>
      <w:r w:rsidR="003D3A6C" w:rsidRPr="00EE73A8">
        <w:rPr>
          <w:rFonts w:ascii="Arial" w:hAnsi="Arial" w:cs="Arial"/>
          <w:sz w:val="16"/>
          <w:szCs w:val="16"/>
        </w:rPr>
        <w:t xml:space="preserve">соединения проводов внутри </w:t>
      </w:r>
      <w:r w:rsidR="002748F6">
        <w:rPr>
          <w:rFonts w:ascii="Arial" w:hAnsi="Arial" w:cs="Arial"/>
          <w:sz w:val="16"/>
          <w:szCs w:val="16"/>
        </w:rPr>
        <w:t>коробки</w:t>
      </w:r>
      <w:r w:rsidRPr="00EE73A8">
        <w:rPr>
          <w:rFonts w:ascii="Arial" w:hAnsi="Arial" w:cs="Arial"/>
          <w:sz w:val="16"/>
          <w:szCs w:val="16"/>
        </w:rPr>
        <w:t xml:space="preserve"> должны</w:t>
      </w:r>
      <w:r w:rsidR="002C7D65" w:rsidRPr="00EE73A8">
        <w:rPr>
          <w:rFonts w:ascii="Arial" w:hAnsi="Arial" w:cs="Arial"/>
          <w:sz w:val="16"/>
          <w:szCs w:val="16"/>
        </w:rPr>
        <w:t xml:space="preserve"> осуществляться лицами, имеющими необходимую квалификацию</w:t>
      </w:r>
      <w:r w:rsidRPr="00EE73A8">
        <w:rPr>
          <w:rFonts w:ascii="Arial" w:hAnsi="Arial" w:cs="Arial"/>
          <w:sz w:val="16"/>
          <w:szCs w:val="16"/>
        </w:rPr>
        <w:t>, а также, при отключенном электропитании</w:t>
      </w:r>
      <w:r w:rsidR="002C7D65" w:rsidRPr="00EE73A8">
        <w:rPr>
          <w:rFonts w:ascii="Arial" w:hAnsi="Arial" w:cs="Arial"/>
          <w:sz w:val="16"/>
          <w:szCs w:val="16"/>
        </w:rPr>
        <w:t>. Обратитесь к квалифицированному электрику.</w:t>
      </w:r>
    </w:p>
    <w:p w:rsidR="002C7D65" w:rsidRPr="00EE73A8" w:rsidRDefault="002C7D65" w:rsidP="00EE73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Запрещен</w:t>
      </w:r>
      <w:r w:rsidR="009C6F7E" w:rsidRPr="00EE73A8">
        <w:rPr>
          <w:rFonts w:ascii="Arial" w:hAnsi="Arial" w:cs="Arial"/>
          <w:sz w:val="16"/>
          <w:szCs w:val="16"/>
        </w:rPr>
        <w:t>а</w:t>
      </w:r>
      <w:r w:rsidRPr="00EE73A8">
        <w:rPr>
          <w:rFonts w:ascii="Arial" w:hAnsi="Arial" w:cs="Arial"/>
          <w:sz w:val="16"/>
          <w:szCs w:val="16"/>
        </w:rPr>
        <w:t xml:space="preserve"> </w:t>
      </w:r>
      <w:r w:rsidR="009C6F7E" w:rsidRPr="00EE73A8">
        <w:rPr>
          <w:rFonts w:ascii="Arial" w:hAnsi="Arial" w:cs="Arial"/>
          <w:sz w:val="16"/>
          <w:szCs w:val="16"/>
        </w:rPr>
        <w:t>установка</w:t>
      </w:r>
      <w:r w:rsidRPr="00EE73A8">
        <w:rPr>
          <w:rFonts w:ascii="Arial" w:hAnsi="Arial" w:cs="Arial"/>
          <w:sz w:val="16"/>
          <w:szCs w:val="16"/>
        </w:rPr>
        <w:t xml:space="preserve"> снаружи помещений.</w:t>
      </w:r>
    </w:p>
    <w:p w:rsidR="009C6F7E" w:rsidRPr="00EE73A8" w:rsidRDefault="009C6F7E" w:rsidP="00EE73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Эксплуатация </w:t>
      </w:r>
      <w:r w:rsidR="002748F6">
        <w:rPr>
          <w:rFonts w:ascii="Arial" w:hAnsi="Arial" w:cs="Arial"/>
          <w:sz w:val="16"/>
          <w:szCs w:val="16"/>
        </w:rPr>
        <w:t>коробки</w:t>
      </w:r>
      <w:r w:rsidRPr="00EE73A8">
        <w:rPr>
          <w:rFonts w:ascii="Arial" w:hAnsi="Arial" w:cs="Arial"/>
          <w:sz w:val="16"/>
          <w:szCs w:val="16"/>
        </w:rPr>
        <w:t xml:space="preserve"> при температуре окружающей среды выше </w:t>
      </w:r>
      <w:r w:rsidR="002748F6">
        <w:rPr>
          <w:rFonts w:ascii="Arial" w:hAnsi="Arial" w:cs="Arial"/>
          <w:sz w:val="16"/>
          <w:szCs w:val="16"/>
        </w:rPr>
        <w:t>4</w:t>
      </w:r>
      <w:r w:rsidR="00B87BED" w:rsidRPr="00EE73A8">
        <w:rPr>
          <w:rFonts w:ascii="Arial" w:hAnsi="Arial" w:cs="Arial"/>
          <w:sz w:val="16"/>
          <w:szCs w:val="16"/>
        </w:rPr>
        <w:t>0</w:t>
      </w:r>
      <w:r w:rsidRPr="00EE73A8">
        <w:rPr>
          <w:rFonts w:ascii="Arial" w:hAnsi="Arial" w:cs="Arial"/>
          <w:sz w:val="16"/>
          <w:szCs w:val="16"/>
        </w:rPr>
        <w:t xml:space="preserve">°С запрещена. </w:t>
      </w:r>
    </w:p>
    <w:p w:rsidR="002C7D65" w:rsidRPr="00EE73A8" w:rsidRDefault="002C7D65" w:rsidP="00EE73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2748F6">
        <w:rPr>
          <w:rFonts w:ascii="Arial" w:hAnsi="Arial" w:cs="Arial"/>
          <w:sz w:val="16"/>
          <w:szCs w:val="16"/>
        </w:rPr>
        <w:t>коробки</w:t>
      </w:r>
      <w:r w:rsidRPr="00EE73A8">
        <w:rPr>
          <w:rFonts w:ascii="Arial" w:hAnsi="Arial" w:cs="Arial"/>
          <w:sz w:val="16"/>
          <w:szCs w:val="16"/>
        </w:rPr>
        <w:t xml:space="preserve"> с поврежденным корпусом</w:t>
      </w:r>
      <w:r w:rsidR="00CB27F2" w:rsidRPr="00EE73A8">
        <w:rPr>
          <w:rFonts w:ascii="Arial" w:hAnsi="Arial" w:cs="Arial"/>
          <w:sz w:val="16"/>
          <w:szCs w:val="16"/>
        </w:rPr>
        <w:t>.</w:t>
      </w:r>
    </w:p>
    <w:p w:rsidR="00CB27F2" w:rsidRPr="00EE73A8" w:rsidRDefault="00CB27F2" w:rsidP="00EE73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B07647" w:rsidRPr="00EE73A8">
        <w:rPr>
          <w:rFonts w:ascii="Arial" w:hAnsi="Arial" w:cs="Arial"/>
          <w:sz w:val="16"/>
          <w:szCs w:val="16"/>
        </w:rPr>
        <w:t>изделия</w:t>
      </w:r>
      <w:r w:rsidRPr="00EE73A8">
        <w:rPr>
          <w:rFonts w:ascii="Arial" w:hAnsi="Arial" w:cs="Arial"/>
          <w:sz w:val="16"/>
          <w:szCs w:val="16"/>
        </w:rPr>
        <w:t xml:space="preserve"> не входят.</w:t>
      </w:r>
    </w:p>
    <w:p w:rsidR="00611E64" w:rsidRPr="00EE73A8" w:rsidRDefault="00C9455F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Подключение</w:t>
      </w:r>
    </w:p>
    <w:p w:rsidR="00CA299E" w:rsidRPr="00EE73A8" w:rsidRDefault="00CA299E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Достаньте </w:t>
      </w:r>
      <w:r w:rsidR="002748F6">
        <w:rPr>
          <w:rFonts w:ascii="Arial" w:hAnsi="Arial" w:cs="Arial"/>
          <w:sz w:val="16"/>
          <w:szCs w:val="16"/>
        </w:rPr>
        <w:t>коробку</w:t>
      </w:r>
      <w:r w:rsidRPr="00EE73A8">
        <w:rPr>
          <w:rFonts w:ascii="Arial" w:hAnsi="Arial" w:cs="Arial"/>
          <w:sz w:val="16"/>
          <w:szCs w:val="16"/>
        </w:rPr>
        <w:t xml:space="preserve"> из упаковки</w:t>
      </w:r>
      <w:r w:rsidR="003D3A6C" w:rsidRPr="00EE73A8">
        <w:rPr>
          <w:rFonts w:ascii="Arial" w:hAnsi="Arial" w:cs="Arial"/>
          <w:sz w:val="16"/>
          <w:szCs w:val="16"/>
        </w:rPr>
        <w:t>,</w:t>
      </w:r>
      <w:r w:rsidRPr="00EE73A8">
        <w:rPr>
          <w:rFonts w:ascii="Arial" w:hAnsi="Arial" w:cs="Arial"/>
          <w:sz w:val="16"/>
          <w:szCs w:val="16"/>
        </w:rPr>
        <w:t xml:space="preserve"> проверьте внешний вид и наличие всей необходимой комплектации.</w:t>
      </w:r>
    </w:p>
    <w:p w:rsidR="00CA299E" w:rsidRPr="00EE73A8" w:rsidRDefault="00CA299E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Убедитесь, что электропитание отключено. </w:t>
      </w:r>
    </w:p>
    <w:p w:rsidR="00CA299E" w:rsidRPr="00EE73A8" w:rsidRDefault="00C12831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Монтаж </w:t>
      </w:r>
      <w:r w:rsidR="002748F6">
        <w:rPr>
          <w:rFonts w:ascii="Arial" w:hAnsi="Arial" w:cs="Arial"/>
          <w:sz w:val="16"/>
          <w:szCs w:val="16"/>
        </w:rPr>
        <w:t>коробки</w:t>
      </w:r>
      <w:r w:rsidRPr="00EE73A8">
        <w:rPr>
          <w:rFonts w:ascii="Arial" w:hAnsi="Arial" w:cs="Arial"/>
          <w:sz w:val="16"/>
          <w:szCs w:val="16"/>
        </w:rPr>
        <w:t xml:space="preserve"> необходимо осуществлять </w:t>
      </w:r>
      <w:r w:rsidR="00656B57" w:rsidRPr="00EE73A8">
        <w:rPr>
          <w:rFonts w:ascii="Arial" w:hAnsi="Arial" w:cs="Arial"/>
          <w:sz w:val="16"/>
          <w:szCs w:val="16"/>
        </w:rPr>
        <w:t>при температуре окружающей среды от -10 до +40°С</w:t>
      </w:r>
      <w:r w:rsidRPr="00EE73A8">
        <w:rPr>
          <w:rFonts w:ascii="Arial" w:hAnsi="Arial" w:cs="Arial"/>
          <w:sz w:val="16"/>
          <w:szCs w:val="16"/>
        </w:rPr>
        <w:t>.</w:t>
      </w:r>
    </w:p>
    <w:p w:rsidR="00CA299E" w:rsidRPr="00EE73A8" w:rsidRDefault="00BF01C0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Открыть крышку </w:t>
      </w:r>
      <w:r w:rsidR="002748F6">
        <w:rPr>
          <w:rFonts w:ascii="Arial" w:hAnsi="Arial" w:cs="Arial"/>
          <w:sz w:val="16"/>
          <w:szCs w:val="16"/>
        </w:rPr>
        <w:t>коробки</w:t>
      </w:r>
      <w:r w:rsidR="00CA299E" w:rsidRPr="00EE73A8">
        <w:rPr>
          <w:rFonts w:ascii="Arial" w:hAnsi="Arial" w:cs="Arial"/>
          <w:sz w:val="16"/>
          <w:szCs w:val="16"/>
        </w:rPr>
        <w:t>.</w:t>
      </w:r>
    </w:p>
    <w:p w:rsidR="00656B57" w:rsidRPr="00EE73A8" w:rsidRDefault="00EE73A8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П</w:t>
      </w:r>
      <w:r w:rsidR="000A3353" w:rsidRPr="00EE73A8">
        <w:rPr>
          <w:rFonts w:ascii="Arial" w:hAnsi="Arial" w:cs="Arial"/>
          <w:sz w:val="16"/>
          <w:szCs w:val="16"/>
        </w:rPr>
        <w:t>ро</w:t>
      </w:r>
      <w:r w:rsidRPr="00EE73A8">
        <w:rPr>
          <w:rFonts w:ascii="Arial" w:hAnsi="Arial" w:cs="Arial"/>
          <w:sz w:val="16"/>
          <w:szCs w:val="16"/>
        </w:rPr>
        <w:t>д</w:t>
      </w:r>
      <w:r w:rsidR="000A3353" w:rsidRPr="00EE73A8">
        <w:rPr>
          <w:rFonts w:ascii="Arial" w:hAnsi="Arial" w:cs="Arial"/>
          <w:sz w:val="16"/>
          <w:szCs w:val="16"/>
        </w:rPr>
        <w:t>е</w:t>
      </w:r>
      <w:r w:rsidRPr="00EE73A8">
        <w:rPr>
          <w:rFonts w:ascii="Arial" w:hAnsi="Arial" w:cs="Arial"/>
          <w:sz w:val="16"/>
          <w:szCs w:val="16"/>
        </w:rPr>
        <w:t>л</w:t>
      </w:r>
      <w:r w:rsidR="000A3353" w:rsidRPr="00EE73A8">
        <w:rPr>
          <w:rFonts w:ascii="Arial" w:hAnsi="Arial" w:cs="Arial"/>
          <w:sz w:val="16"/>
          <w:szCs w:val="16"/>
        </w:rPr>
        <w:t>ать в месте кабельного ввода отверстия необходимого размера.</w:t>
      </w:r>
    </w:p>
    <w:p w:rsidR="00656B57" w:rsidRPr="00EE73A8" w:rsidRDefault="00656B57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Закрепить коробку на предполагаемом месте эксплуатации</w:t>
      </w:r>
      <w:r w:rsidR="00EE73A8" w:rsidRPr="00EE73A8">
        <w:rPr>
          <w:rFonts w:ascii="Arial" w:hAnsi="Arial" w:cs="Arial"/>
          <w:sz w:val="16"/>
          <w:szCs w:val="16"/>
        </w:rPr>
        <w:t>.</w:t>
      </w:r>
    </w:p>
    <w:p w:rsidR="00656B57" w:rsidRPr="00EE73A8" w:rsidRDefault="00656B57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Выполнить</w:t>
      </w:r>
      <w:r w:rsidR="00EE73A8" w:rsidRPr="00EE73A8">
        <w:rPr>
          <w:rFonts w:ascii="Arial" w:hAnsi="Arial" w:cs="Arial"/>
          <w:sz w:val="16"/>
          <w:szCs w:val="16"/>
        </w:rPr>
        <w:t xml:space="preserve"> </w:t>
      </w:r>
      <w:r w:rsidRPr="00EE73A8">
        <w:rPr>
          <w:rFonts w:ascii="Arial" w:hAnsi="Arial" w:cs="Arial"/>
          <w:sz w:val="16"/>
          <w:szCs w:val="16"/>
        </w:rPr>
        <w:t>подключение проводников.</w:t>
      </w:r>
    </w:p>
    <w:p w:rsidR="00656B57" w:rsidRPr="00EE73A8" w:rsidRDefault="00656B57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Установить крышку на место</w:t>
      </w:r>
      <w:r w:rsidR="00EE73A8" w:rsidRPr="00EE73A8">
        <w:rPr>
          <w:rFonts w:ascii="Arial" w:hAnsi="Arial" w:cs="Arial"/>
          <w:sz w:val="16"/>
          <w:szCs w:val="16"/>
        </w:rPr>
        <w:t>, закрутить винты</w:t>
      </w:r>
      <w:r w:rsidRPr="00EE73A8">
        <w:rPr>
          <w:rFonts w:ascii="Arial" w:hAnsi="Arial" w:cs="Arial"/>
          <w:sz w:val="16"/>
          <w:szCs w:val="16"/>
        </w:rPr>
        <w:t>.</w:t>
      </w:r>
    </w:p>
    <w:p w:rsidR="00C9455F" w:rsidRPr="00EE73A8" w:rsidRDefault="00C9455F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Хранение</w:t>
      </w:r>
    </w:p>
    <w:p w:rsidR="00C9455F" w:rsidRPr="00EE73A8" w:rsidRDefault="00EE73A8" w:rsidP="00EE73A8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Изделие</w:t>
      </w:r>
      <w:r w:rsidR="00C9455F" w:rsidRPr="00EE73A8">
        <w:rPr>
          <w:rFonts w:ascii="Arial" w:hAnsi="Arial" w:cs="Arial"/>
          <w:sz w:val="16"/>
          <w:szCs w:val="16"/>
        </w:rPr>
        <w:t xml:space="preserve"> в упаковке хранится в картонных коробках, в ящиках или на стеллажах в сухих и отапливаемых помещениях.</w:t>
      </w:r>
    </w:p>
    <w:p w:rsidR="00C9455F" w:rsidRPr="00EE73A8" w:rsidRDefault="00C9455F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Транспортировка</w:t>
      </w:r>
    </w:p>
    <w:p w:rsidR="00C9455F" w:rsidRPr="00EE73A8" w:rsidRDefault="00EE73A8" w:rsidP="00EE73A8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Изделие</w:t>
      </w:r>
      <w:r w:rsidR="00C9455F" w:rsidRPr="00EE73A8">
        <w:rPr>
          <w:rFonts w:ascii="Arial" w:hAnsi="Arial" w:cs="Arial"/>
          <w:sz w:val="16"/>
          <w:szCs w:val="16"/>
        </w:rPr>
        <w:t xml:space="preserve"> в упаковке пригодн</w:t>
      </w:r>
      <w:r w:rsidRPr="00EE73A8">
        <w:rPr>
          <w:rFonts w:ascii="Arial" w:hAnsi="Arial" w:cs="Arial"/>
          <w:sz w:val="16"/>
          <w:szCs w:val="16"/>
        </w:rPr>
        <w:t>о</w:t>
      </w:r>
      <w:r w:rsidR="00C9455F" w:rsidRPr="00EE73A8">
        <w:rPr>
          <w:rFonts w:ascii="Arial" w:hAnsi="Arial" w:cs="Arial"/>
          <w:sz w:val="16"/>
          <w:szCs w:val="16"/>
        </w:rPr>
        <w:t xml:space="preserve"> для транспортировки автомобильным, железнодорожным, морским или авиационным транспортом.</w:t>
      </w:r>
    </w:p>
    <w:p w:rsidR="00C9455F" w:rsidRPr="00EE73A8" w:rsidRDefault="00C9455F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Утилизация</w:t>
      </w:r>
    </w:p>
    <w:p w:rsidR="00C9455F" w:rsidRPr="00EE73A8" w:rsidRDefault="00EE73A8" w:rsidP="00EE73A8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По окончании эксплуатации изделие должно быть утилизировано в соответствии с правилами утилизации твердых бытовых отходов.</w:t>
      </w:r>
    </w:p>
    <w:p w:rsidR="00EE73A8" w:rsidRPr="00EE73A8" w:rsidRDefault="00EE73A8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Сертификация</w:t>
      </w:r>
    </w:p>
    <w:p w:rsidR="00EE73A8" w:rsidRPr="00EE73A8" w:rsidRDefault="00EE73A8" w:rsidP="00EE73A8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Изделие не подлежит обязательной сертификации.</w:t>
      </w:r>
    </w:p>
    <w:p w:rsidR="00274360" w:rsidRPr="00EE73A8" w:rsidRDefault="00C9455F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520E25" w:rsidRPr="00EE73A8" w:rsidRDefault="00186B4A" w:rsidP="00186B4A">
      <w:p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86B4A">
        <w:rPr>
          <w:rFonts w:ascii="Arial" w:hAnsi="Arial" w:cs="Arial"/>
          <w:sz w:val="16"/>
          <w:szCs w:val="16"/>
        </w:rPr>
        <w:t>Произведено в России. Производитель: ООО "</w:t>
      </w:r>
      <w:proofErr w:type="spellStart"/>
      <w:r w:rsidRPr="00186B4A">
        <w:rPr>
          <w:rFonts w:ascii="Arial" w:hAnsi="Arial" w:cs="Arial"/>
          <w:sz w:val="16"/>
          <w:szCs w:val="16"/>
        </w:rPr>
        <w:t>Пласткор</w:t>
      </w:r>
      <w:proofErr w:type="spellEnd"/>
      <w:proofErr w:type="gramStart"/>
      <w:r w:rsidRPr="00186B4A">
        <w:rPr>
          <w:rFonts w:ascii="Arial" w:hAnsi="Arial" w:cs="Arial"/>
          <w:sz w:val="16"/>
          <w:szCs w:val="16"/>
        </w:rPr>
        <w:t>" ,</w:t>
      </w:r>
      <w:proofErr w:type="gramEnd"/>
      <w:r w:rsidRPr="00186B4A">
        <w:rPr>
          <w:rFonts w:ascii="Arial" w:hAnsi="Arial" w:cs="Arial"/>
          <w:sz w:val="16"/>
          <w:szCs w:val="16"/>
        </w:rPr>
        <w:t xml:space="preserve"> г. Тула, ул. Н. Островского, д.63, помещение лит. Х</w:t>
      </w:r>
      <w:proofErr w:type="gramStart"/>
      <w:r w:rsidRPr="00186B4A">
        <w:rPr>
          <w:rFonts w:ascii="Arial" w:hAnsi="Arial" w:cs="Arial"/>
          <w:sz w:val="16"/>
          <w:szCs w:val="16"/>
        </w:rPr>
        <w:t>1 ,</w:t>
      </w:r>
      <w:proofErr w:type="gramEnd"/>
      <w:r w:rsidRPr="00186B4A">
        <w:rPr>
          <w:rFonts w:ascii="Arial" w:hAnsi="Arial" w:cs="Arial"/>
          <w:sz w:val="16"/>
          <w:szCs w:val="16"/>
        </w:rPr>
        <w:t xml:space="preserve"> тел. : +7 (4872) 74-01-55. Дата изготовления нанесена на стикер изделия в формате ММ.ГГГГ, где ММ – месяц изготовления, ГГГГ – год изготовления.</w:t>
      </w:r>
    </w:p>
    <w:p w:rsidR="00630AF6" w:rsidRDefault="00C9455F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749A1041" wp14:editId="556E795C">
            <wp:extent cx="250221" cy="244117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36" cy="246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73A8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A32A00F" wp14:editId="53330690">
            <wp:extent cx="266700" cy="269259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37" cy="28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B4A" w:rsidRDefault="00186B4A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186B4A" w:rsidRDefault="00186B4A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186B4A" w:rsidRDefault="00186B4A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186B4A" w:rsidRDefault="00186B4A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186B4A" w:rsidRDefault="00186B4A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186B4A" w:rsidRDefault="00186B4A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186B4A" w:rsidRDefault="00186B4A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186B4A" w:rsidRDefault="00186B4A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186B4A" w:rsidRDefault="00186B4A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186B4A" w:rsidRDefault="00186B4A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186B4A" w:rsidRDefault="00186B4A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186B4A" w:rsidRDefault="00186B4A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186B4A" w:rsidRDefault="00186B4A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186B4A" w:rsidRDefault="00186B4A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186B4A" w:rsidRDefault="00186B4A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186B4A" w:rsidRDefault="00186B4A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6"/>
      </w:tblGrid>
      <w:tr w:rsidR="00186B4A" w:rsidTr="00692D88">
        <w:tc>
          <w:tcPr>
            <w:tcW w:w="10456" w:type="dxa"/>
          </w:tcPr>
          <w:p w:rsidR="00186B4A" w:rsidRDefault="00791A5C" w:rsidP="00EE73A8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E8FA8B0" wp14:editId="5FAACCDC">
                  <wp:extent cx="4336098" cy="4962084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3901" cy="4982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6B4A" w:rsidTr="00692D88">
        <w:tc>
          <w:tcPr>
            <w:tcW w:w="10456" w:type="dxa"/>
          </w:tcPr>
          <w:p w:rsidR="00791A5C" w:rsidRDefault="00791A5C" w:rsidP="00EE73A8">
            <w:pPr>
              <w:pStyle w:val="a3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791A5C" w:rsidRDefault="00791A5C" w:rsidP="00EE73A8">
            <w:pPr>
              <w:pStyle w:val="a3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186B4A" w:rsidRPr="00692D88" w:rsidRDefault="00692D88" w:rsidP="00EE73A8">
            <w:pPr>
              <w:pStyle w:val="a3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92D88">
              <w:rPr>
                <w:rFonts w:ascii="Arial" w:hAnsi="Arial" w:cs="Arial"/>
                <w:b/>
                <w:sz w:val="16"/>
                <w:szCs w:val="16"/>
                <w:lang w:val="en-US"/>
              </w:rPr>
              <w:t>EBX30-0</w:t>
            </w:r>
            <w:r w:rsidR="00791A5C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692D88">
              <w:rPr>
                <w:rFonts w:ascii="Arial" w:hAnsi="Arial" w:cs="Arial"/>
                <w:b/>
                <w:sz w:val="16"/>
                <w:szCs w:val="16"/>
                <w:lang w:val="en-US"/>
              </w:rPr>
              <w:t>-1-20-80</w:t>
            </w:r>
          </w:p>
        </w:tc>
      </w:tr>
      <w:tr w:rsidR="00186B4A" w:rsidTr="00692D88">
        <w:tc>
          <w:tcPr>
            <w:tcW w:w="10456" w:type="dxa"/>
          </w:tcPr>
          <w:p w:rsidR="00186B4A" w:rsidRDefault="00791A5C" w:rsidP="00EE73A8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9BC933F" wp14:editId="5E50F57C">
                  <wp:extent cx="4153155" cy="4967631"/>
                  <wp:effectExtent l="0" t="7303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168446" cy="4985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6B4A" w:rsidTr="00692D88">
        <w:tc>
          <w:tcPr>
            <w:tcW w:w="10456" w:type="dxa"/>
          </w:tcPr>
          <w:p w:rsidR="00791A5C" w:rsidRDefault="00791A5C" w:rsidP="00EE73A8">
            <w:pPr>
              <w:pStyle w:val="a3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186B4A" w:rsidRPr="00692D88" w:rsidRDefault="00692D88" w:rsidP="00EE73A8">
            <w:pPr>
              <w:pStyle w:val="a3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92D88">
              <w:rPr>
                <w:rFonts w:ascii="Arial" w:hAnsi="Arial" w:cs="Arial"/>
                <w:b/>
                <w:sz w:val="16"/>
                <w:szCs w:val="16"/>
                <w:lang w:val="en-US"/>
              </w:rPr>
              <w:t>EBX30-0</w:t>
            </w:r>
            <w:r w:rsidR="00791A5C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692D88">
              <w:rPr>
                <w:rFonts w:ascii="Arial" w:hAnsi="Arial" w:cs="Arial"/>
                <w:b/>
                <w:sz w:val="16"/>
                <w:szCs w:val="16"/>
                <w:lang w:val="en-US"/>
              </w:rPr>
              <w:t>-1-20-92</w:t>
            </w:r>
          </w:p>
        </w:tc>
      </w:tr>
      <w:tr w:rsidR="00186B4A" w:rsidTr="00692D88">
        <w:tc>
          <w:tcPr>
            <w:tcW w:w="10456" w:type="dxa"/>
          </w:tcPr>
          <w:p w:rsidR="00186B4A" w:rsidRDefault="00791A5C" w:rsidP="00EE73A8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741AB92" wp14:editId="40FA382E">
                  <wp:extent cx="4338640" cy="5426765"/>
                  <wp:effectExtent l="8255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353091" cy="544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6B4A" w:rsidTr="00692D88">
        <w:tc>
          <w:tcPr>
            <w:tcW w:w="10456" w:type="dxa"/>
          </w:tcPr>
          <w:p w:rsidR="00791A5C" w:rsidRDefault="00791A5C" w:rsidP="00EE73A8">
            <w:pPr>
              <w:pStyle w:val="a3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791A5C" w:rsidRDefault="00791A5C" w:rsidP="00EE73A8">
            <w:pPr>
              <w:pStyle w:val="a3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186B4A" w:rsidRDefault="00692D88" w:rsidP="00EE73A8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D88">
              <w:rPr>
                <w:rFonts w:ascii="Arial" w:hAnsi="Arial" w:cs="Arial"/>
                <w:b/>
                <w:sz w:val="16"/>
                <w:szCs w:val="16"/>
                <w:lang w:val="en-US"/>
              </w:rPr>
              <w:t>EBX30-0</w:t>
            </w:r>
            <w:r w:rsidR="00791A5C">
              <w:rPr>
                <w:rFonts w:ascii="Arial" w:hAnsi="Arial" w:cs="Arial"/>
                <w:b/>
                <w:sz w:val="16"/>
                <w:szCs w:val="16"/>
              </w:rPr>
              <w:t>1</w:t>
            </w:r>
            <w:bookmarkStart w:id="0" w:name="_GoBack"/>
            <w:bookmarkEnd w:id="0"/>
            <w:r w:rsidRPr="00692D88">
              <w:rPr>
                <w:rFonts w:ascii="Arial" w:hAnsi="Arial" w:cs="Arial"/>
                <w:b/>
                <w:sz w:val="16"/>
                <w:szCs w:val="16"/>
                <w:lang w:val="en-US"/>
              </w:rPr>
              <w:t>-1-20-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120</w:t>
            </w:r>
          </w:p>
        </w:tc>
      </w:tr>
    </w:tbl>
    <w:p w:rsidR="00186B4A" w:rsidRPr="00EE73A8" w:rsidRDefault="00186B4A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sectPr w:rsidR="00186B4A" w:rsidRPr="00EE73A8" w:rsidSect="00EF06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64BE7"/>
    <w:multiLevelType w:val="hybridMultilevel"/>
    <w:tmpl w:val="314CA886"/>
    <w:lvl w:ilvl="0" w:tplc="B77215B6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449DB"/>
    <w:multiLevelType w:val="hybridMultilevel"/>
    <w:tmpl w:val="8ECED9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D349E"/>
    <w:multiLevelType w:val="hybridMultilevel"/>
    <w:tmpl w:val="9EACC278"/>
    <w:lvl w:ilvl="0" w:tplc="3F4E019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85502"/>
    <w:multiLevelType w:val="hybridMultilevel"/>
    <w:tmpl w:val="D866698A"/>
    <w:lvl w:ilvl="0" w:tplc="6C0A294C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153E5E"/>
    <w:multiLevelType w:val="hybridMultilevel"/>
    <w:tmpl w:val="961AFB00"/>
    <w:lvl w:ilvl="0" w:tplc="5A921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B2022"/>
    <w:multiLevelType w:val="hybridMultilevel"/>
    <w:tmpl w:val="027A5D68"/>
    <w:lvl w:ilvl="0" w:tplc="3F4E0196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E839DB"/>
    <w:multiLevelType w:val="hybridMultilevel"/>
    <w:tmpl w:val="A69AFE8C"/>
    <w:lvl w:ilvl="0" w:tplc="76702BA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95270"/>
    <w:multiLevelType w:val="hybridMultilevel"/>
    <w:tmpl w:val="D16A70E0"/>
    <w:lvl w:ilvl="0" w:tplc="F58A419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B5A47"/>
    <w:multiLevelType w:val="hybridMultilevel"/>
    <w:tmpl w:val="4BF08666"/>
    <w:lvl w:ilvl="0" w:tplc="A3CAE682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4F4FB0"/>
    <w:multiLevelType w:val="hybridMultilevel"/>
    <w:tmpl w:val="A4F85690"/>
    <w:lvl w:ilvl="0" w:tplc="F2C62886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C26D62"/>
    <w:multiLevelType w:val="hybridMultilevel"/>
    <w:tmpl w:val="39CEE53C"/>
    <w:lvl w:ilvl="0" w:tplc="95F0B8D2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533D2E"/>
    <w:multiLevelType w:val="hybridMultilevel"/>
    <w:tmpl w:val="B6B27984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450419"/>
    <w:multiLevelType w:val="multilevel"/>
    <w:tmpl w:val="4DBC96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3" w15:restartNumberingAfterBreak="0">
    <w:nsid w:val="4B6940CC"/>
    <w:multiLevelType w:val="hybridMultilevel"/>
    <w:tmpl w:val="133A07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120888"/>
    <w:multiLevelType w:val="hybridMultilevel"/>
    <w:tmpl w:val="0C3497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8B6CB9"/>
    <w:multiLevelType w:val="hybridMultilevel"/>
    <w:tmpl w:val="9A482F3C"/>
    <w:lvl w:ilvl="0" w:tplc="13AAB6F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0448E2"/>
    <w:multiLevelType w:val="hybridMultilevel"/>
    <w:tmpl w:val="946EAA9A"/>
    <w:lvl w:ilvl="0" w:tplc="C7849C3A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77106929"/>
    <w:multiLevelType w:val="hybridMultilevel"/>
    <w:tmpl w:val="209EA1D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5"/>
  </w:num>
  <w:num w:numId="5">
    <w:abstractNumId w:val="9"/>
  </w:num>
  <w:num w:numId="6">
    <w:abstractNumId w:val="0"/>
  </w:num>
  <w:num w:numId="7">
    <w:abstractNumId w:val="4"/>
  </w:num>
  <w:num w:numId="8">
    <w:abstractNumId w:val="5"/>
  </w:num>
  <w:num w:numId="9">
    <w:abstractNumId w:val="2"/>
  </w:num>
  <w:num w:numId="10">
    <w:abstractNumId w:val="17"/>
  </w:num>
  <w:num w:numId="11">
    <w:abstractNumId w:val="6"/>
  </w:num>
  <w:num w:numId="12">
    <w:abstractNumId w:val="8"/>
  </w:num>
  <w:num w:numId="13">
    <w:abstractNumId w:val="10"/>
  </w:num>
  <w:num w:numId="14">
    <w:abstractNumId w:val="16"/>
  </w:num>
  <w:num w:numId="15">
    <w:abstractNumId w:val="7"/>
  </w:num>
  <w:num w:numId="16">
    <w:abstractNumId w:val="1"/>
  </w:num>
  <w:num w:numId="17">
    <w:abstractNumId w:val="14"/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9AE"/>
    <w:rsid w:val="00066FA7"/>
    <w:rsid w:val="000872D5"/>
    <w:rsid w:val="000A3353"/>
    <w:rsid w:val="000B3CC2"/>
    <w:rsid w:val="000D6498"/>
    <w:rsid w:val="000E5ADD"/>
    <w:rsid w:val="000F3730"/>
    <w:rsid w:val="0012600B"/>
    <w:rsid w:val="00142DB3"/>
    <w:rsid w:val="0015097D"/>
    <w:rsid w:val="0015760E"/>
    <w:rsid w:val="001610E3"/>
    <w:rsid w:val="00164318"/>
    <w:rsid w:val="001709B8"/>
    <w:rsid w:val="00170F77"/>
    <w:rsid w:val="001824E9"/>
    <w:rsid w:val="00186B4A"/>
    <w:rsid w:val="00194B75"/>
    <w:rsid w:val="001B7A4A"/>
    <w:rsid w:val="001C590D"/>
    <w:rsid w:val="00210FA3"/>
    <w:rsid w:val="00217326"/>
    <w:rsid w:val="00264659"/>
    <w:rsid w:val="00265C36"/>
    <w:rsid w:val="00274360"/>
    <w:rsid w:val="0027449A"/>
    <w:rsid w:val="002748F6"/>
    <w:rsid w:val="0028475F"/>
    <w:rsid w:val="002A1E96"/>
    <w:rsid w:val="002B32F3"/>
    <w:rsid w:val="002C7D65"/>
    <w:rsid w:val="002D4B7F"/>
    <w:rsid w:val="002E1171"/>
    <w:rsid w:val="003052BA"/>
    <w:rsid w:val="00322DB7"/>
    <w:rsid w:val="0034627A"/>
    <w:rsid w:val="003735F0"/>
    <w:rsid w:val="0038360F"/>
    <w:rsid w:val="003A5AF7"/>
    <w:rsid w:val="003A75DF"/>
    <w:rsid w:val="003B0999"/>
    <w:rsid w:val="003D3A6C"/>
    <w:rsid w:val="003E629B"/>
    <w:rsid w:val="003F012C"/>
    <w:rsid w:val="00436CB7"/>
    <w:rsid w:val="004766E5"/>
    <w:rsid w:val="004E7665"/>
    <w:rsid w:val="004F6856"/>
    <w:rsid w:val="00513652"/>
    <w:rsid w:val="00520E25"/>
    <w:rsid w:val="00521663"/>
    <w:rsid w:val="0054124F"/>
    <w:rsid w:val="005838AF"/>
    <w:rsid w:val="005A2DAE"/>
    <w:rsid w:val="005A5D78"/>
    <w:rsid w:val="005B143F"/>
    <w:rsid w:val="005F7726"/>
    <w:rsid w:val="00611E64"/>
    <w:rsid w:val="0062013E"/>
    <w:rsid w:val="006309C0"/>
    <w:rsid w:val="00630AF6"/>
    <w:rsid w:val="00656B57"/>
    <w:rsid w:val="00692D88"/>
    <w:rsid w:val="007002EA"/>
    <w:rsid w:val="00743439"/>
    <w:rsid w:val="00746B49"/>
    <w:rsid w:val="0077404F"/>
    <w:rsid w:val="007846CC"/>
    <w:rsid w:val="0078744B"/>
    <w:rsid w:val="00791A5C"/>
    <w:rsid w:val="007B03D1"/>
    <w:rsid w:val="007C0226"/>
    <w:rsid w:val="007E0F4F"/>
    <w:rsid w:val="00863A49"/>
    <w:rsid w:val="00872A53"/>
    <w:rsid w:val="008B629B"/>
    <w:rsid w:val="008C6E5A"/>
    <w:rsid w:val="00936860"/>
    <w:rsid w:val="009633E1"/>
    <w:rsid w:val="00967D08"/>
    <w:rsid w:val="009875D8"/>
    <w:rsid w:val="009C6F7E"/>
    <w:rsid w:val="009D7F9C"/>
    <w:rsid w:val="00A10C50"/>
    <w:rsid w:val="00A115E9"/>
    <w:rsid w:val="00A406DE"/>
    <w:rsid w:val="00A5068D"/>
    <w:rsid w:val="00A73125"/>
    <w:rsid w:val="00AD1C14"/>
    <w:rsid w:val="00B07647"/>
    <w:rsid w:val="00B152FE"/>
    <w:rsid w:val="00B52B8A"/>
    <w:rsid w:val="00B722AF"/>
    <w:rsid w:val="00B823CF"/>
    <w:rsid w:val="00B87BED"/>
    <w:rsid w:val="00BA2057"/>
    <w:rsid w:val="00BD24C6"/>
    <w:rsid w:val="00BF01C0"/>
    <w:rsid w:val="00BF17C2"/>
    <w:rsid w:val="00C01647"/>
    <w:rsid w:val="00C12831"/>
    <w:rsid w:val="00C15CE0"/>
    <w:rsid w:val="00C32359"/>
    <w:rsid w:val="00C9455F"/>
    <w:rsid w:val="00CA17BB"/>
    <w:rsid w:val="00CA299E"/>
    <w:rsid w:val="00CA3BB2"/>
    <w:rsid w:val="00CB27F2"/>
    <w:rsid w:val="00CC11BB"/>
    <w:rsid w:val="00CC43E4"/>
    <w:rsid w:val="00CD1D28"/>
    <w:rsid w:val="00CE5537"/>
    <w:rsid w:val="00CE6B88"/>
    <w:rsid w:val="00D45E7D"/>
    <w:rsid w:val="00D818F1"/>
    <w:rsid w:val="00D90F98"/>
    <w:rsid w:val="00DD6C8F"/>
    <w:rsid w:val="00DF0A26"/>
    <w:rsid w:val="00E13A9A"/>
    <w:rsid w:val="00E1627C"/>
    <w:rsid w:val="00E31FFC"/>
    <w:rsid w:val="00E428A1"/>
    <w:rsid w:val="00E74FF0"/>
    <w:rsid w:val="00E8479A"/>
    <w:rsid w:val="00E856B8"/>
    <w:rsid w:val="00EA6F7B"/>
    <w:rsid w:val="00EC0E30"/>
    <w:rsid w:val="00ED04C6"/>
    <w:rsid w:val="00ED69AE"/>
    <w:rsid w:val="00EE73A8"/>
    <w:rsid w:val="00EF0624"/>
    <w:rsid w:val="00EF4FD7"/>
    <w:rsid w:val="00EF5D26"/>
    <w:rsid w:val="00F22523"/>
    <w:rsid w:val="00F33DE9"/>
    <w:rsid w:val="00F41BB4"/>
    <w:rsid w:val="00F81C8E"/>
    <w:rsid w:val="00F91401"/>
    <w:rsid w:val="00FA3E4F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0E0B"/>
  <w15:docId w15:val="{7DD1B9A3-577B-4DD6-8787-2E9A4B9B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9AE"/>
    <w:pPr>
      <w:ind w:left="720"/>
      <w:contextualSpacing/>
    </w:pPr>
  </w:style>
  <w:style w:type="table" w:styleId="a4">
    <w:name w:val="Table Grid"/>
    <w:basedOn w:val="a1"/>
    <w:uiPriority w:val="59"/>
    <w:rsid w:val="001824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5DF3D-D580-4CD4-B69B-A9E36F1EB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2</cp:revision>
  <dcterms:created xsi:type="dcterms:W3CDTF">2022-10-20T13:28:00Z</dcterms:created>
  <dcterms:modified xsi:type="dcterms:W3CDTF">2022-10-20T13:28:00Z</dcterms:modified>
</cp:coreProperties>
</file>