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F1EFF"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F656C4">
      <w:pPr>
        <w:numPr>
          <w:ilvl w:val="0"/>
          <w:numId w:val="20"/>
        </w:numPr>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F656C4">
      <w:pPr>
        <w:numPr>
          <w:ilvl w:val="0"/>
          <w:numId w:val="20"/>
        </w:numPr>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389"/>
      </w:tblGrid>
      <w:tr w:rsidR="003F1EFF" w:rsidRPr="003F1EFF" w:rsidTr="00F656C4">
        <w:trPr>
          <w:jc w:val="center"/>
        </w:trPr>
        <w:tc>
          <w:tcPr>
            <w:tcW w:w="0" w:type="auto"/>
          </w:tcPr>
          <w:p w:rsidR="003F1EFF" w:rsidRPr="003F1EFF" w:rsidRDefault="003F1EFF" w:rsidP="00F656C4">
            <w:pPr>
              <w:rPr>
                <w:rFonts w:ascii="Arial" w:hAnsi="Arial" w:cs="Arial"/>
                <w:sz w:val="16"/>
                <w:szCs w:val="16"/>
              </w:rPr>
            </w:pPr>
            <w:r>
              <w:rPr>
                <w:rFonts w:ascii="Arial" w:hAnsi="Arial" w:cs="Arial"/>
                <w:sz w:val="16"/>
                <w:szCs w:val="16"/>
              </w:rPr>
              <w:t>Модель</w:t>
            </w:r>
          </w:p>
        </w:tc>
        <w:tc>
          <w:tcPr>
            <w:tcW w:w="0" w:type="auto"/>
          </w:tcPr>
          <w:p w:rsidR="003F1EFF" w:rsidRPr="003F1EFF" w:rsidRDefault="00E23DCA" w:rsidP="00F656C4">
            <w:pPr>
              <w:jc w:val="center"/>
              <w:rPr>
                <w:rFonts w:ascii="Arial" w:hAnsi="Arial" w:cs="Arial"/>
                <w:sz w:val="16"/>
                <w:szCs w:val="16"/>
                <w:lang w:val="en-US"/>
              </w:rPr>
            </w:pPr>
            <w:r>
              <w:rPr>
                <w:rFonts w:ascii="Arial" w:hAnsi="Arial" w:cs="Arial"/>
                <w:sz w:val="16"/>
                <w:szCs w:val="16"/>
                <w:lang w:val="en-US"/>
              </w:rPr>
              <w:t>H</w:t>
            </w:r>
            <w:r w:rsidR="003F1EFF">
              <w:rPr>
                <w:rFonts w:ascii="Arial" w:hAnsi="Arial" w:cs="Arial"/>
                <w:sz w:val="16"/>
                <w:szCs w:val="16"/>
                <w:lang w:val="en-US"/>
              </w:rPr>
              <w:t>L</w:t>
            </w:r>
            <w:r>
              <w:rPr>
                <w:rFonts w:ascii="Arial" w:hAnsi="Arial" w:cs="Arial"/>
                <w:sz w:val="16"/>
                <w:szCs w:val="16"/>
                <w:lang w:val="en-US"/>
              </w:rPr>
              <w:t>35</w:t>
            </w:r>
            <w:r w:rsidR="009271E3">
              <w:rPr>
                <w:rFonts w:ascii="Arial" w:hAnsi="Arial" w:cs="Arial"/>
                <w:sz w:val="16"/>
                <w:szCs w:val="16"/>
                <w:lang w:val="en-US"/>
              </w:rPr>
              <w:t>8</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9271E3"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tcPr>
          <w:p w:rsidR="00916BF5" w:rsidRPr="003F1EFF" w:rsidRDefault="001B07DA" w:rsidP="00F656C4">
            <w:pPr>
              <w:jc w:val="center"/>
              <w:rPr>
                <w:rFonts w:ascii="Arial" w:hAnsi="Arial" w:cs="Arial"/>
                <w:sz w:val="16"/>
                <w:szCs w:val="16"/>
              </w:rPr>
            </w:pPr>
            <w:r w:rsidRPr="003F1EFF">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 xml:space="preserve">Габаритный </w:t>
            </w:r>
            <w:r w:rsidR="00D740F0" w:rsidRPr="003F1EFF">
              <w:rPr>
                <w:rFonts w:ascii="Arial" w:hAnsi="Arial" w:cs="Arial"/>
                <w:sz w:val="16"/>
                <w:szCs w:val="16"/>
              </w:rPr>
              <w:t>размер (</w:t>
            </w:r>
            <w:proofErr w:type="spellStart"/>
            <w:r w:rsidR="00D740F0" w:rsidRPr="003F1EFF">
              <w:rPr>
                <w:rFonts w:ascii="Arial" w:hAnsi="Arial" w:cs="Arial"/>
                <w:sz w:val="16"/>
                <w:szCs w:val="16"/>
              </w:rPr>
              <w:t>диаметр×высота</w:t>
            </w:r>
            <w:proofErr w:type="spellEnd"/>
            <w:r w:rsidR="00D740F0" w:rsidRPr="003F1EFF">
              <w:rPr>
                <w:rFonts w:ascii="Arial" w:hAnsi="Arial" w:cs="Arial"/>
                <w:sz w:val="16"/>
                <w:szCs w:val="16"/>
              </w:rPr>
              <w:t>)</w:t>
            </w:r>
          </w:p>
        </w:tc>
        <w:tc>
          <w:tcPr>
            <w:tcW w:w="0" w:type="auto"/>
          </w:tcPr>
          <w:p w:rsidR="00BF3E7E" w:rsidRPr="00FA38C8" w:rsidRDefault="00B617CE"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w:t>
            </w:r>
            <w:r w:rsidR="009271E3">
              <w:rPr>
                <w:rFonts w:ascii="Arial" w:hAnsi="Arial" w:cs="Arial"/>
                <w:sz w:val="16"/>
                <w:szCs w:val="16"/>
                <w:lang w:val="en-US"/>
              </w:rPr>
              <w:t>5</w:t>
            </w:r>
            <w:r w:rsidR="00D740F0" w:rsidRPr="003F1EFF">
              <w:rPr>
                <w:rFonts w:ascii="Arial" w:hAnsi="Arial" w:cs="Arial"/>
                <w:sz w:val="16"/>
                <w:szCs w:val="16"/>
              </w:rPr>
              <w:t>×</w:t>
            </w:r>
            <w:r w:rsidR="009271E3">
              <w:rPr>
                <w:rFonts w:ascii="Arial" w:hAnsi="Arial" w:cs="Arial"/>
                <w:sz w:val="16"/>
                <w:szCs w:val="16"/>
                <w:lang w:val="en-US"/>
              </w:rPr>
              <w:t>6</w:t>
            </w:r>
            <w:r>
              <w:rPr>
                <w:rFonts w:ascii="Arial" w:hAnsi="Arial" w:cs="Arial"/>
                <w:sz w:val="16"/>
                <w:szCs w:val="16"/>
              </w:rPr>
              <w:t>0</w:t>
            </w:r>
            <w:r w:rsidR="00D740F0"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9271E3" w:rsidRPr="009271E3" w:rsidRDefault="009271E3" w:rsidP="00F656C4">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Монтажный комплект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p w:rsidR="00FA38C8" w:rsidRPr="003F1EFF" w:rsidRDefault="000B05B1" w:rsidP="000B05B1">
      <w:pPr>
        <w:jc w:val="center"/>
        <w:rPr>
          <w:rFonts w:ascii="Arial" w:hAnsi="Arial" w:cs="Arial"/>
          <w:b/>
          <w:sz w:val="16"/>
          <w:szCs w:val="16"/>
        </w:rPr>
      </w:pPr>
      <w:r>
        <w:rPr>
          <w:noProof/>
        </w:rPr>
        <w:drawing>
          <wp:inline distT="0" distB="0" distL="0" distR="0" wp14:anchorId="646C965D" wp14:editId="11496F46">
            <wp:extent cx="1676400" cy="374570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85611" cy="3766287"/>
                    </a:xfrm>
                    <a:prstGeom prst="rect">
                      <a:avLst/>
                    </a:prstGeom>
                  </pic:spPr>
                </pic:pic>
              </a:graphicData>
            </a:graphic>
          </wp:inline>
        </w:drawing>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271E3" w:rsidRPr="003F1EFF" w:rsidRDefault="009271E3" w:rsidP="00F656C4">
      <w:pPr>
        <w:numPr>
          <w:ilvl w:val="0"/>
          <w:numId w:val="22"/>
        </w:numPr>
        <w:rPr>
          <w:rFonts w:ascii="Arial" w:hAnsi="Arial" w:cs="Arial"/>
          <w:sz w:val="16"/>
          <w:szCs w:val="16"/>
        </w:rPr>
      </w:pPr>
      <w:r>
        <w:rPr>
          <w:rFonts w:ascii="Arial" w:hAnsi="Arial" w:cs="Arial"/>
          <w:sz w:val="16"/>
          <w:szCs w:val="16"/>
        </w:rPr>
        <w:t xml:space="preserve">Выкрутите основание светильника с закрепленным на нем патроном. </w:t>
      </w:r>
      <w:r w:rsidRPr="003F1EFF">
        <w:rPr>
          <w:rFonts w:ascii="Arial" w:hAnsi="Arial" w:cs="Arial"/>
          <w:sz w:val="16"/>
          <w:szCs w:val="16"/>
        </w:rPr>
        <w:t>Для этого удобно продеть отвертку в одно из крепежных отверстий и провернуть ее по часовой стрелке.</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Выполните разметку потолка и подготовку монтажных отверстий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E11069" w:rsidRPr="003F1EFF" w:rsidRDefault="00E11069" w:rsidP="00F656C4">
      <w:pPr>
        <w:numPr>
          <w:ilvl w:val="0"/>
          <w:numId w:val="22"/>
        </w:numPr>
        <w:rPr>
          <w:rFonts w:ascii="Arial" w:hAnsi="Arial" w:cs="Arial"/>
          <w:sz w:val="16"/>
          <w:szCs w:val="16"/>
        </w:rPr>
      </w:pPr>
      <w:r w:rsidRPr="003F1EFF">
        <w:rPr>
          <w:rFonts w:ascii="Arial" w:hAnsi="Arial" w:cs="Arial"/>
          <w:sz w:val="16"/>
          <w:szCs w:val="16"/>
        </w:rPr>
        <w:t xml:space="preserve">Проденьте питающий провод </w:t>
      </w:r>
      <w:r w:rsidR="00F36C23" w:rsidRPr="003F1EFF">
        <w:rPr>
          <w:rFonts w:ascii="Arial" w:hAnsi="Arial" w:cs="Arial"/>
          <w:sz w:val="16"/>
          <w:szCs w:val="16"/>
        </w:rPr>
        <w:t xml:space="preserve">в кабельный ввод (см. на схеме) и подключите провода кабеля на клеммную колодку согласно обозначениям на схеме. </w:t>
      </w:r>
    </w:p>
    <w:p w:rsidR="003C6A28" w:rsidRPr="003F1EFF" w:rsidRDefault="00F36C23" w:rsidP="00F656C4">
      <w:pPr>
        <w:numPr>
          <w:ilvl w:val="0"/>
          <w:numId w:val="22"/>
        </w:numPr>
        <w:rPr>
          <w:rFonts w:ascii="Arial" w:hAnsi="Arial" w:cs="Arial"/>
          <w:sz w:val="16"/>
          <w:szCs w:val="16"/>
        </w:rPr>
      </w:pPr>
      <w:r w:rsidRPr="003F1EFF">
        <w:rPr>
          <w:rFonts w:ascii="Arial" w:hAnsi="Arial" w:cs="Arial"/>
          <w:sz w:val="16"/>
          <w:szCs w:val="16"/>
        </w:rPr>
        <w:t>Закрепите</w:t>
      </w:r>
      <w:r w:rsidR="007620E3">
        <w:rPr>
          <w:rFonts w:ascii="Arial" w:hAnsi="Arial" w:cs="Arial"/>
          <w:sz w:val="16"/>
          <w:szCs w:val="16"/>
        </w:rPr>
        <w:t xml:space="preserve"> основание</w:t>
      </w:r>
      <w:r w:rsidRPr="003F1EFF">
        <w:rPr>
          <w:rFonts w:ascii="Arial" w:hAnsi="Arial" w:cs="Arial"/>
          <w:sz w:val="16"/>
          <w:szCs w:val="16"/>
        </w:rPr>
        <w:t xml:space="preserve"> светильник</w:t>
      </w:r>
      <w:r w:rsidR="007620E3">
        <w:rPr>
          <w:rFonts w:ascii="Arial" w:hAnsi="Arial" w:cs="Arial"/>
          <w:sz w:val="16"/>
          <w:szCs w:val="16"/>
        </w:rPr>
        <w:t>а</w:t>
      </w:r>
      <w:r w:rsidRPr="003F1EFF">
        <w:rPr>
          <w:rFonts w:ascii="Arial" w:hAnsi="Arial" w:cs="Arial"/>
          <w:sz w:val="16"/>
          <w:szCs w:val="16"/>
        </w:rPr>
        <w:t xml:space="preserve"> на монтажной поверхности при помощи саморезов</w:t>
      </w:r>
      <w:r w:rsidR="003C6A28" w:rsidRPr="003F1EFF">
        <w:rPr>
          <w:rFonts w:ascii="Arial" w:hAnsi="Arial" w:cs="Arial"/>
          <w:sz w:val="16"/>
          <w:szCs w:val="16"/>
        </w:rPr>
        <w:t>.</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Вставьте лампу </w:t>
      </w:r>
      <w:r w:rsidR="00F36C23" w:rsidRPr="003F1EFF">
        <w:rPr>
          <w:rFonts w:ascii="Arial" w:hAnsi="Arial" w:cs="Arial"/>
          <w:sz w:val="16"/>
          <w:szCs w:val="16"/>
        </w:rPr>
        <w:t xml:space="preserve">с цоколем </w:t>
      </w:r>
      <w:r w:rsidR="00F36C23" w:rsidRPr="003F1EFF">
        <w:rPr>
          <w:rFonts w:ascii="Arial" w:hAnsi="Arial" w:cs="Arial"/>
          <w:sz w:val="16"/>
          <w:szCs w:val="16"/>
          <w:lang w:val="en-US"/>
        </w:rPr>
        <w:t>G</w:t>
      </w:r>
      <w:r w:rsidR="007620E3">
        <w:rPr>
          <w:rFonts w:ascii="Arial" w:hAnsi="Arial" w:cs="Arial"/>
          <w:sz w:val="16"/>
          <w:szCs w:val="16"/>
          <w:lang w:val="en-US"/>
        </w:rPr>
        <w:t>X</w:t>
      </w:r>
      <w:r w:rsidR="007620E3" w:rsidRPr="007620E3">
        <w:rPr>
          <w:rFonts w:ascii="Arial" w:hAnsi="Arial" w:cs="Arial"/>
          <w:sz w:val="16"/>
          <w:szCs w:val="16"/>
        </w:rPr>
        <w:t>53</w:t>
      </w:r>
      <w:r w:rsidR="00F36C23" w:rsidRPr="003F1EFF">
        <w:rPr>
          <w:rFonts w:ascii="Arial" w:hAnsi="Arial" w:cs="Arial"/>
          <w:sz w:val="16"/>
          <w:szCs w:val="16"/>
        </w:rPr>
        <w:t xml:space="preserve"> </w:t>
      </w:r>
      <w:r w:rsidRPr="003F1EFF">
        <w:rPr>
          <w:rFonts w:ascii="Arial" w:hAnsi="Arial" w:cs="Arial"/>
          <w:sz w:val="16"/>
          <w:szCs w:val="16"/>
        </w:rPr>
        <w:t>в патрон светильника.</w:t>
      </w:r>
    </w:p>
    <w:p w:rsidR="00F563C4" w:rsidRPr="003F1EFF" w:rsidRDefault="00F563C4" w:rsidP="00F656C4">
      <w:pPr>
        <w:numPr>
          <w:ilvl w:val="0"/>
          <w:numId w:val="22"/>
        </w:numPr>
        <w:rPr>
          <w:rFonts w:ascii="Arial" w:hAnsi="Arial" w:cs="Arial"/>
          <w:sz w:val="16"/>
          <w:szCs w:val="16"/>
        </w:rPr>
      </w:pPr>
      <w:r w:rsidRPr="003F1EFF">
        <w:rPr>
          <w:rFonts w:ascii="Arial" w:hAnsi="Arial" w:cs="Arial"/>
          <w:sz w:val="16"/>
          <w:szCs w:val="16"/>
        </w:rPr>
        <w:t>Накрутите корпус светильника на закрепленное основание.</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F10167" w:rsidRPr="009271E3" w:rsidRDefault="00F10167" w:rsidP="00F10167">
      <w:pPr>
        <w:rPr>
          <w:rFonts w:ascii="Arial" w:hAnsi="Arial" w:cs="Arial"/>
          <w:b/>
          <w:sz w:val="16"/>
          <w:szCs w:val="16"/>
        </w:rPr>
      </w:pPr>
    </w:p>
    <w:p w:rsidR="00F10167" w:rsidRPr="009271E3" w:rsidRDefault="00F10167" w:rsidP="00F10167">
      <w:pPr>
        <w:rPr>
          <w:rFonts w:ascii="Arial" w:hAnsi="Arial" w:cs="Arial"/>
          <w:b/>
          <w:sz w:val="16"/>
          <w:szCs w:val="16"/>
        </w:rPr>
      </w:pPr>
    </w:p>
    <w:p w:rsidR="00F10167" w:rsidRPr="009271E3" w:rsidRDefault="00F10167" w:rsidP="00F10167">
      <w:pPr>
        <w:rPr>
          <w:rFonts w:ascii="Arial" w:hAnsi="Arial" w:cs="Arial"/>
          <w:b/>
          <w:sz w:val="16"/>
          <w:szCs w:val="16"/>
        </w:rPr>
      </w:pP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lastRenderedPageBreak/>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AC3F0B" w:rsidP="003F1EFF">
      <w:pPr>
        <w:ind w:left="34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2014/35/EU «Низковольтное оборудование».</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57629B" w:rsidRPr="004F2E24" w:rsidRDefault="00AC3F0B" w:rsidP="004F2E24">
      <w:pPr>
        <w:pStyle w:val="a7"/>
        <w:ind w:left="360"/>
        <w:jc w:val="both"/>
        <w:rPr>
          <w:rFonts w:ascii="Arial" w:hAnsi="Arial" w:cs="Arial"/>
          <w:sz w:val="16"/>
          <w:szCs w:val="16"/>
          <w:lang w:val="en-US"/>
        </w:rPr>
      </w:pPr>
      <w:bookmarkStart w:id="0" w:name="_GoBack"/>
      <w:r>
        <w:rPr>
          <w:rFonts w:ascii="Arial" w:hAnsi="Arial" w:cs="Arial"/>
          <w:sz w:val="16"/>
          <w:szCs w:val="16"/>
        </w:rPr>
        <w:t>Сделано</w:t>
      </w:r>
      <w:r w:rsidRPr="004F2E24">
        <w:rPr>
          <w:rFonts w:ascii="Arial" w:hAnsi="Arial" w:cs="Arial"/>
          <w:sz w:val="16"/>
          <w:szCs w:val="16"/>
          <w:lang w:val="en-US"/>
        </w:rPr>
        <w:t xml:space="preserve"> </w:t>
      </w:r>
      <w:r>
        <w:rPr>
          <w:rFonts w:ascii="Arial" w:hAnsi="Arial" w:cs="Arial"/>
          <w:sz w:val="16"/>
          <w:szCs w:val="16"/>
        </w:rPr>
        <w:t>в</w:t>
      </w:r>
      <w:r w:rsidRPr="004F2E24">
        <w:rPr>
          <w:rFonts w:ascii="Arial" w:hAnsi="Arial" w:cs="Arial"/>
          <w:sz w:val="16"/>
          <w:szCs w:val="16"/>
          <w:lang w:val="en-US"/>
        </w:rPr>
        <w:t xml:space="preserve"> </w:t>
      </w:r>
      <w:r>
        <w:rPr>
          <w:rFonts w:ascii="Arial" w:hAnsi="Arial" w:cs="Arial"/>
          <w:sz w:val="16"/>
          <w:szCs w:val="16"/>
        </w:rPr>
        <w:t>Китае</w:t>
      </w:r>
      <w:r w:rsidRPr="004F2E24">
        <w:rPr>
          <w:rFonts w:ascii="Arial" w:hAnsi="Arial" w:cs="Arial"/>
          <w:sz w:val="16"/>
          <w:szCs w:val="16"/>
          <w:lang w:val="en-US"/>
        </w:rPr>
        <w:t xml:space="preserve">. </w:t>
      </w:r>
      <w:r>
        <w:rPr>
          <w:rFonts w:ascii="Arial" w:hAnsi="Arial" w:cs="Arial"/>
          <w:sz w:val="16"/>
          <w:szCs w:val="16"/>
        </w:rPr>
        <w:t>Изготовитель</w:t>
      </w:r>
      <w:r w:rsidRPr="004F2E24">
        <w:rPr>
          <w:rFonts w:ascii="Arial" w:hAnsi="Arial" w:cs="Arial"/>
          <w:sz w:val="16"/>
          <w:szCs w:val="16"/>
          <w:lang w:val="en-US"/>
        </w:rPr>
        <w:t xml:space="preserve">: </w:t>
      </w:r>
      <w:r w:rsidR="004F2E24" w:rsidRPr="004F2E24">
        <w:rPr>
          <w:rFonts w:ascii="Arial" w:hAnsi="Arial" w:cs="Arial"/>
          <w:sz w:val="16"/>
          <w:szCs w:val="16"/>
          <w:lang w:val="en-US"/>
        </w:rPr>
        <w:t xml:space="preserve">NINGBO YUSING LIGHTING </w:t>
      </w:r>
      <w:proofErr w:type="gramStart"/>
      <w:r w:rsidR="004F2E24" w:rsidRPr="004F2E24">
        <w:rPr>
          <w:rFonts w:ascii="Arial" w:hAnsi="Arial" w:cs="Arial"/>
          <w:sz w:val="16"/>
          <w:szCs w:val="16"/>
          <w:lang w:val="en-US"/>
        </w:rPr>
        <w:t>CO.,LTD</w:t>
      </w:r>
      <w:proofErr w:type="gramEnd"/>
      <w:r w:rsidR="004F2E24" w:rsidRPr="004F2E24">
        <w:rPr>
          <w:rFonts w:ascii="Arial" w:hAnsi="Arial" w:cs="Arial"/>
          <w:sz w:val="16"/>
          <w:szCs w:val="16"/>
          <w:lang w:val="en-US"/>
        </w:rPr>
        <w:t xml:space="preserve">» </w:t>
      </w:r>
      <w:r w:rsidR="004F2E24" w:rsidRPr="004F2E24">
        <w:rPr>
          <w:rFonts w:ascii="Arial" w:hAnsi="Arial" w:cs="Arial"/>
          <w:sz w:val="16"/>
          <w:szCs w:val="16"/>
        </w:rPr>
        <w:t>Китай</w:t>
      </w:r>
      <w:r w:rsidR="004F2E24" w:rsidRPr="004F2E24">
        <w:rPr>
          <w:rFonts w:ascii="Arial" w:hAnsi="Arial" w:cs="Arial"/>
          <w:sz w:val="16"/>
          <w:szCs w:val="16"/>
          <w:lang w:val="en-US"/>
        </w:rPr>
        <w:t>, No.1199,MINGGUANG RD.JIANGSHAN TOWN,NINGBO,CHINA</w:t>
      </w:r>
      <w:r w:rsidR="004F2E24">
        <w:rPr>
          <w:rFonts w:ascii="Arial" w:hAnsi="Arial" w:cs="Arial"/>
          <w:sz w:val="16"/>
          <w:szCs w:val="16"/>
          <w:lang w:val="en-US"/>
        </w:rPr>
        <w:t xml:space="preserve"> </w:t>
      </w:r>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Нинбо</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Юсинг</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Лайтинг</w:t>
      </w:r>
      <w:proofErr w:type="spellEnd"/>
      <w:r w:rsidR="004F2E24" w:rsidRPr="004F2E24">
        <w:rPr>
          <w:rFonts w:ascii="Arial" w:hAnsi="Arial" w:cs="Arial"/>
          <w:sz w:val="16"/>
          <w:szCs w:val="16"/>
          <w:lang w:val="en-US"/>
        </w:rPr>
        <w:t xml:space="preserve">, </w:t>
      </w:r>
      <w:r w:rsidR="004F2E24" w:rsidRPr="004F2E24">
        <w:rPr>
          <w:rFonts w:ascii="Arial" w:hAnsi="Arial" w:cs="Arial"/>
          <w:sz w:val="16"/>
          <w:szCs w:val="16"/>
        </w:rPr>
        <w:t>Ко</w:t>
      </w:r>
      <w:r w:rsidR="004F2E24" w:rsidRPr="004F2E24">
        <w:rPr>
          <w:rFonts w:ascii="Arial" w:hAnsi="Arial" w:cs="Arial"/>
          <w:sz w:val="16"/>
          <w:szCs w:val="16"/>
          <w:lang w:val="en-US"/>
        </w:rPr>
        <w:t xml:space="preserve">. № 1199, </w:t>
      </w:r>
      <w:proofErr w:type="spellStart"/>
      <w:r w:rsidR="004F2E24" w:rsidRPr="004F2E24">
        <w:rPr>
          <w:rFonts w:ascii="Arial" w:hAnsi="Arial" w:cs="Arial"/>
          <w:sz w:val="16"/>
          <w:szCs w:val="16"/>
        </w:rPr>
        <w:t>Минггуан</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Роуд</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Цзяншань</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Таун</w:t>
      </w:r>
      <w:proofErr w:type="spellEnd"/>
      <w:r w:rsidR="004F2E24" w:rsidRPr="004F2E24">
        <w:rPr>
          <w:rFonts w:ascii="Arial" w:hAnsi="Arial" w:cs="Arial"/>
          <w:sz w:val="16"/>
          <w:szCs w:val="16"/>
          <w:lang w:val="en-US"/>
        </w:rPr>
        <w:t xml:space="preserve">, </w:t>
      </w:r>
      <w:proofErr w:type="spellStart"/>
      <w:r w:rsidR="004F2E24" w:rsidRPr="004F2E24">
        <w:rPr>
          <w:rFonts w:ascii="Arial" w:hAnsi="Arial" w:cs="Arial"/>
          <w:sz w:val="16"/>
          <w:szCs w:val="16"/>
        </w:rPr>
        <w:t>Нинбо</w:t>
      </w:r>
      <w:proofErr w:type="spellEnd"/>
      <w:r w:rsidR="004F2E24" w:rsidRPr="004F2E24">
        <w:rPr>
          <w:rFonts w:ascii="Arial" w:hAnsi="Arial" w:cs="Arial"/>
          <w:sz w:val="16"/>
          <w:szCs w:val="16"/>
          <w:lang w:val="en-US"/>
        </w:rPr>
        <w:t xml:space="preserve">, </w:t>
      </w:r>
      <w:r w:rsidR="004F2E24" w:rsidRPr="004F2E24">
        <w:rPr>
          <w:rFonts w:ascii="Arial" w:hAnsi="Arial" w:cs="Arial"/>
          <w:sz w:val="16"/>
          <w:szCs w:val="16"/>
        </w:rPr>
        <w:t>Китай</w:t>
      </w:r>
      <w:r w:rsidRPr="004F2E24">
        <w:rPr>
          <w:rFonts w:ascii="Arial" w:hAnsi="Arial" w:cs="Arial"/>
          <w:sz w:val="16"/>
          <w:szCs w:val="16"/>
          <w:lang w:val="en-US"/>
        </w:rPr>
        <w:t xml:space="preserve">. </w:t>
      </w:r>
      <w:r w:rsidRPr="004F2E24">
        <w:rPr>
          <w:rFonts w:ascii="Arial" w:hAnsi="Arial" w:cs="Arial"/>
          <w:sz w:val="16"/>
          <w:szCs w:val="16"/>
        </w:rPr>
        <w:t>Официальный представитель в РФ</w:t>
      </w:r>
      <w:r w:rsidR="004F2E24">
        <w:rPr>
          <w:rFonts w:ascii="Arial" w:hAnsi="Arial" w:cs="Arial"/>
          <w:sz w:val="16"/>
          <w:szCs w:val="16"/>
        </w:rPr>
        <w:t xml:space="preserve"> / </w:t>
      </w:r>
      <w:r w:rsidRPr="004F2E24">
        <w:rPr>
          <w:rFonts w:ascii="Arial" w:hAnsi="Arial" w:cs="Arial"/>
          <w:sz w:val="16"/>
          <w:szCs w:val="16"/>
        </w:rPr>
        <w:t>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bookmarkEnd w:id="0"/>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B05B1"/>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4F2E24"/>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271E3"/>
    <w:rsid w:val="00932D63"/>
    <w:rsid w:val="0094218B"/>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AC3F0B"/>
    <w:rsid w:val="00B14F2F"/>
    <w:rsid w:val="00B617CE"/>
    <w:rsid w:val="00B65579"/>
    <w:rsid w:val="00B71247"/>
    <w:rsid w:val="00BC3D76"/>
    <w:rsid w:val="00BF3E7E"/>
    <w:rsid w:val="00C135A8"/>
    <w:rsid w:val="00C20ABF"/>
    <w:rsid w:val="00C541E7"/>
    <w:rsid w:val="00C55803"/>
    <w:rsid w:val="00C929BB"/>
    <w:rsid w:val="00D038FF"/>
    <w:rsid w:val="00D37F2C"/>
    <w:rsid w:val="00D42709"/>
    <w:rsid w:val="00D613E6"/>
    <w:rsid w:val="00D66CB3"/>
    <w:rsid w:val="00D740F0"/>
    <w:rsid w:val="00DE1F9E"/>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72EC8F"/>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EB1CE-939A-49EF-A270-0878B05A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2021-09-14T14:21:00Z</dcterms:created>
  <dcterms:modified xsi:type="dcterms:W3CDTF">2022-07-25T13:51:00Z</dcterms:modified>
</cp:coreProperties>
</file>