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17" w:rsidRPr="00190939" w:rsidRDefault="008D2E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скотч</w:t>
      </w:r>
      <w:r w:rsidR="00AE2901">
        <w:rPr>
          <w:rFonts w:ascii="Arial" w:hAnsi="Arial" w:cs="Arial"/>
          <w:b/>
          <w:caps/>
          <w:sz w:val="16"/>
          <w:szCs w:val="16"/>
        </w:rPr>
        <w:t xml:space="preserve"> двусторонний на полипропиленовой основе</w:t>
      </w:r>
      <w:r w:rsidR="00BC45B1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190939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8D2EF5">
        <w:rPr>
          <w:rFonts w:ascii="Arial" w:hAnsi="Arial" w:cs="Arial"/>
          <w:b/>
          <w:caps/>
          <w:sz w:val="16"/>
          <w:szCs w:val="16"/>
        </w:rPr>
        <w:t>6-48-1</w:t>
      </w:r>
      <w:r w:rsidR="006A3749">
        <w:rPr>
          <w:rFonts w:ascii="Arial" w:hAnsi="Arial" w:cs="Arial"/>
          <w:b/>
          <w:caps/>
          <w:sz w:val="16"/>
          <w:szCs w:val="16"/>
        </w:rPr>
        <w:t>0</w:t>
      </w:r>
      <w:r w:rsidRPr="00190939">
        <w:rPr>
          <w:rFonts w:ascii="Arial" w:hAnsi="Arial" w:cs="Arial"/>
          <w:b/>
          <w:caps/>
          <w:sz w:val="16"/>
          <w:szCs w:val="16"/>
        </w:rPr>
        <w:t xml:space="preserve">,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8D2EF5">
        <w:rPr>
          <w:rFonts w:ascii="Arial" w:hAnsi="Arial" w:cs="Arial"/>
          <w:b/>
          <w:caps/>
          <w:sz w:val="16"/>
          <w:szCs w:val="16"/>
        </w:rPr>
        <w:t>6-18-3</w:t>
      </w:r>
      <w:r w:rsidRPr="00190939">
        <w:rPr>
          <w:rFonts w:ascii="Arial" w:hAnsi="Arial" w:cs="Arial"/>
          <w:b/>
          <w:caps/>
          <w:sz w:val="16"/>
          <w:szCs w:val="16"/>
        </w:rPr>
        <w:t>0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3200C" w:rsidRDefault="008D2EF5" w:rsidP="00003E1A">
      <w:pPr>
        <w:pStyle w:val="a4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003E1A">
        <w:rPr>
          <w:rFonts w:ascii="Arial" w:hAnsi="Arial" w:cs="Arial"/>
          <w:sz w:val="16"/>
          <w:szCs w:val="16"/>
        </w:rPr>
        <w:t>Скотч двусторонний на полипропиленовой основе</w:t>
      </w:r>
      <w:r w:rsidR="00BC45B1" w:rsidRPr="00003E1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45B1" w:rsidRPr="00003E1A">
        <w:rPr>
          <w:rFonts w:ascii="Arial" w:hAnsi="Arial" w:cs="Arial"/>
          <w:sz w:val="16"/>
          <w:szCs w:val="16"/>
        </w:rPr>
        <w:t>тм</w:t>
      </w:r>
      <w:proofErr w:type="spellEnd"/>
      <w:r w:rsidR="00BC45B1" w:rsidRPr="00003E1A">
        <w:rPr>
          <w:rFonts w:ascii="Arial" w:hAnsi="Arial" w:cs="Arial"/>
          <w:sz w:val="16"/>
          <w:szCs w:val="16"/>
        </w:rPr>
        <w:t xml:space="preserve"> «</w:t>
      </w:r>
      <w:proofErr w:type="spellStart"/>
      <w:r w:rsidR="00BC45B1" w:rsidRPr="00003E1A"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 w:rsidR="00BC45B1" w:rsidRPr="00003E1A">
        <w:rPr>
          <w:rFonts w:ascii="Arial" w:hAnsi="Arial" w:cs="Arial"/>
          <w:sz w:val="16"/>
          <w:szCs w:val="16"/>
        </w:rPr>
        <w:t>»</w:t>
      </w:r>
      <w:r w:rsidR="00357E3E" w:rsidRPr="00003E1A">
        <w:rPr>
          <w:rFonts w:ascii="Arial" w:hAnsi="Arial" w:cs="Arial"/>
          <w:sz w:val="16"/>
          <w:szCs w:val="16"/>
        </w:rPr>
        <w:t xml:space="preserve"> </w:t>
      </w:r>
      <w:r w:rsidRPr="00003E1A">
        <w:rPr>
          <w:rFonts w:ascii="Arial" w:hAnsi="Arial" w:cs="Arial"/>
          <w:sz w:val="16"/>
          <w:szCs w:val="16"/>
        </w:rPr>
        <w:t>предназначен</w:t>
      </w:r>
      <w:r w:rsidR="006F6819" w:rsidRPr="00003E1A">
        <w:rPr>
          <w:rFonts w:ascii="Arial" w:hAnsi="Arial" w:cs="Arial"/>
          <w:sz w:val="16"/>
          <w:szCs w:val="16"/>
        </w:rPr>
        <w:t xml:space="preserve"> для </w:t>
      </w:r>
      <w:r w:rsidR="00003E1A">
        <w:rPr>
          <w:rFonts w:ascii="Arial" w:hAnsi="Arial" w:cs="Arial"/>
          <w:sz w:val="16"/>
          <w:szCs w:val="16"/>
        </w:rPr>
        <w:t>склеивания гладких</w:t>
      </w:r>
      <w:r w:rsidRPr="00003E1A">
        <w:rPr>
          <w:rFonts w:ascii="Arial" w:hAnsi="Arial" w:cs="Arial"/>
          <w:sz w:val="16"/>
          <w:szCs w:val="16"/>
        </w:rPr>
        <w:t xml:space="preserve"> поверхностей</w:t>
      </w:r>
      <w:r w:rsidR="00003E1A">
        <w:rPr>
          <w:rFonts w:ascii="Arial" w:hAnsi="Arial" w:cs="Arial"/>
          <w:sz w:val="16"/>
          <w:szCs w:val="16"/>
        </w:rPr>
        <w:t xml:space="preserve"> и</w:t>
      </w:r>
      <w:r w:rsidRPr="00003E1A">
        <w:rPr>
          <w:rFonts w:ascii="Arial" w:hAnsi="Arial" w:cs="Arial"/>
          <w:sz w:val="16"/>
          <w:szCs w:val="16"/>
        </w:rPr>
        <w:t xml:space="preserve"> мате</w:t>
      </w:r>
      <w:r w:rsidR="00003E1A">
        <w:rPr>
          <w:rFonts w:ascii="Arial" w:hAnsi="Arial" w:cs="Arial"/>
          <w:sz w:val="16"/>
          <w:szCs w:val="16"/>
        </w:rPr>
        <w:t>риалов при проведении</w:t>
      </w:r>
      <w:r w:rsidRPr="00003E1A">
        <w:rPr>
          <w:rFonts w:ascii="Arial" w:hAnsi="Arial" w:cs="Arial"/>
          <w:sz w:val="16"/>
          <w:szCs w:val="16"/>
        </w:rPr>
        <w:t xml:space="preserve"> монтажных,</w:t>
      </w:r>
      <w:r w:rsidR="00003E1A">
        <w:rPr>
          <w:rFonts w:ascii="Arial" w:hAnsi="Arial" w:cs="Arial"/>
          <w:sz w:val="16"/>
          <w:szCs w:val="16"/>
        </w:rPr>
        <w:t xml:space="preserve"> ремонтных</w:t>
      </w:r>
      <w:r w:rsidR="00AE2901">
        <w:rPr>
          <w:rFonts w:ascii="Arial" w:hAnsi="Arial" w:cs="Arial"/>
          <w:sz w:val="16"/>
          <w:szCs w:val="16"/>
        </w:rPr>
        <w:t>,</w:t>
      </w:r>
      <w:r w:rsidRPr="00003E1A">
        <w:rPr>
          <w:rFonts w:ascii="Arial" w:hAnsi="Arial" w:cs="Arial"/>
          <w:sz w:val="16"/>
          <w:szCs w:val="16"/>
        </w:rPr>
        <w:t xml:space="preserve"> отделочных и оформительских работ.</w:t>
      </w:r>
      <w:r w:rsidR="00AE2901">
        <w:rPr>
          <w:rFonts w:ascii="Arial" w:hAnsi="Arial" w:cs="Arial"/>
          <w:sz w:val="16"/>
          <w:szCs w:val="16"/>
        </w:rPr>
        <w:t xml:space="preserve"> Может применяться как для горизонтальных, так и для вертикальных поверхностей.</w:t>
      </w:r>
    </w:p>
    <w:p w:rsidR="00003E1A" w:rsidRPr="00003E1A" w:rsidRDefault="00003E1A" w:rsidP="00003E1A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 w:rsidRPr="00003E1A">
        <w:rPr>
          <w:rFonts w:ascii="Arial" w:hAnsi="Arial" w:cs="Arial"/>
          <w:sz w:val="16"/>
          <w:szCs w:val="16"/>
        </w:rPr>
        <w:t>Высокая устойчивость к старению. Отличная адгезия в экстремальных условиях влажности.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2491"/>
        <w:gridCol w:w="2491"/>
      </w:tblGrid>
      <w:tr w:rsidR="00737022" w:rsidRPr="00EF5D26" w:rsidTr="004F59EB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DC0C86" w:rsidRPr="00EF5D26" w:rsidRDefault="008D2EF5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6-48-10</w:t>
            </w:r>
          </w:p>
        </w:tc>
        <w:tc>
          <w:tcPr>
            <w:tcW w:w="0" w:type="auto"/>
            <w:vAlign w:val="center"/>
          </w:tcPr>
          <w:p w:rsidR="00DC0C86" w:rsidRPr="00EF5D26" w:rsidRDefault="008D2EF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6-18-3</w:t>
            </w:r>
            <w:r w:rsidRPr="00190939">
              <w:rPr>
                <w:rFonts w:ascii="Arial" w:hAnsi="Arial" w:cs="Arial"/>
                <w:b/>
                <w:caps/>
                <w:sz w:val="16"/>
                <w:szCs w:val="16"/>
              </w:rPr>
              <w:t>0</w:t>
            </w:r>
          </w:p>
        </w:tc>
      </w:tr>
      <w:tr w:rsidR="00003E1A" w:rsidRPr="00520E25" w:rsidTr="004B2C77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003E1A" w:rsidRPr="00520E25" w:rsidRDefault="00003E1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003E1A" w:rsidRPr="00520E25" w:rsidRDefault="00003E1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003E1A" w:rsidRPr="00520E25" w:rsidTr="00122ABD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vAlign w:val="center"/>
          </w:tcPr>
          <w:p w:rsidR="00003E1A" w:rsidRPr="00520E25" w:rsidRDefault="00003E1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003E1A" w:rsidRPr="00520E25" w:rsidRDefault="00003E1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03E1A" w:rsidRPr="00520E25" w:rsidTr="006D1477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мм</w:t>
            </w:r>
          </w:p>
        </w:tc>
        <w:tc>
          <w:tcPr>
            <w:tcW w:w="0" w:type="auto"/>
            <w:gridSpan w:val="2"/>
            <w:vAlign w:val="center"/>
          </w:tcPr>
          <w:p w:rsidR="00003E1A" w:rsidRPr="00520E25" w:rsidRDefault="00003E1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2"/>
            <w:vAlign w:val="center"/>
          </w:tcPr>
          <w:p w:rsidR="00DC0C86" w:rsidRPr="0007743F" w:rsidRDefault="00AE2901" w:rsidP="00AE2901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Полипропилен</w:t>
            </w:r>
            <w:r w:rsidR="00F64CF1" w:rsidRPr="00F64CF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клеевой слой на основе синтетического</w:t>
            </w:r>
            <w:r w:rsidR="00F64CF1" w:rsidRPr="00F64CF1">
              <w:rPr>
                <w:rFonts w:ascii="Arial" w:hAnsi="Arial" w:cs="Arial"/>
                <w:sz w:val="16"/>
                <w:szCs w:val="16"/>
              </w:rPr>
              <w:t xml:space="preserve"> каучук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374364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0...</w:t>
            </w:r>
            <w:r w:rsidR="00F64CF1">
              <w:rPr>
                <w:rFonts w:ascii="Arial" w:hAnsi="Arial" w:cs="Arial"/>
                <w:sz w:val="16"/>
                <w:szCs w:val="16"/>
              </w:rPr>
              <w:t xml:space="preserve"> +5</w:t>
            </w:r>
            <w:r w:rsidR="0007743F"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AE2901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2"/>
            <w:vAlign w:val="center"/>
          </w:tcPr>
          <w:p w:rsidR="00374364" w:rsidRDefault="00AE2901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Прозрачный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2"/>
            <w:vAlign w:val="center"/>
          </w:tcPr>
          <w:p w:rsidR="00DC0C86" w:rsidRPr="00B823CF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120F41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Поверхность применения должна быть чистой</w:t>
      </w:r>
      <w:r w:rsidR="00762FB9">
        <w:rPr>
          <w:rFonts w:ascii="Arial" w:hAnsi="Arial" w:cs="Arial"/>
          <w:sz w:val="16"/>
          <w:szCs w:val="16"/>
        </w:rPr>
        <w:t>, сухой и обезжиренной</w:t>
      </w:r>
      <w:r>
        <w:rPr>
          <w:rFonts w:ascii="Arial" w:hAnsi="Arial" w:cs="Arial"/>
          <w:sz w:val="16"/>
          <w:szCs w:val="16"/>
        </w:rPr>
        <w:t>.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  <w:r w:rsidR="00120F41">
        <w:rPr>
          <w:rFonts w:ascii="Arial" w:hAnsi="Arial" w:cs="Arial"/>
          <w:sz w:val="16"/>
          <w:szCs w:val="16"/>
        </w:rPr>
        <w:t>:</w:t>
      </w:r>
    </w:p>
    <w:p w:rsidR="004905F7" w:rsidRPr="00120F41" w:rsidRDefault="001C2259" w:rsidP="00120F41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120F41">
        <w:rPr>
          <w:rFonts w:ascii="Arial" w:hAnsi="Arial" w:cs="Arial"/>
          <w:sz w:val="16"/>
          <w:szCs w:val="16"/>
        </w:rPr>
        <w:t xml:space="preserve"> </w:t>
      </w:r>
      <w:r w:rsidR="005E519D">
        <w:rPr>
          <w:rFonts w:ascii="Arial" w:hAnsi="Arial" w:cs="Arial"/>
          <w:sz w:val="16"/>
          <w:szCs w:val="16"/>
        </w:rPr>
        <w:t>скотча</w:t>
      </w:r>
      <w:r w:rsidR="00AE2901">
        <w:rPr>
          <w:rFonts w:ascii="Arial" w:hAnsi="Arial" w:cs="Arial"/>
          <w:sz w:val="16"/>
          <w:szCs w:val="16"/>
        </w:rPr>
        <w:t xml:space="preserve"> составляет </w:t>
      </w:r>
      <w:r w:rsidR="00120F41">
        <w:rPr>
          <w:rFonts w:ascii="Arial" w:hAnsi="Arial" w:cs="Arial"/>
          <w:sz w:val="16"/>
          <w:szCs w:val="16"/>
        </w:rPr>
        <w:t>0…+5</w:t>
      </w:r>
      <w:r w:rsidR="008164C7">
        <w:rPr>
          <w:rFonts w:ascii="Arial" w:hAnsi="Arial" w:cs="Arial"/>
          <w:sz w:val="16"/>
          <w:szCs w:val="16"/>
        </w:rPr>
        <w:t>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DE4951">
        <w:rPr>
          <w:rFonts w:ascii="Arial" w:hAnsi="Arial" w:cs="Arial"/>
          <w:sz w:val="16"/>
          <w:szCs w:val="16"/>
        </w:rPr>
        <w:t>Температура хранения 0…+25</w:t>
      </w:r>
      <w:r w:rsidR="00DE4951" w:rsidRPr="001C2259">
        <w:rPr>
          <w:rFonts w:ascii="Arial" w:hAnsi="Arial" w:cs="Arial"/>
          <w:sz w:val="16"/>
          <w:szCs w:val="16"/>
        </w:rPr>
        <w:t>°С</w:t>
      </w:r>
      <w:r w:rsidR="00DE4951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Индастриал</w:t>
      </w:r>
      <w:proofErr w:type="spellEnd"/>
      <w:r>
        <w:rPr>
          <w:rFonts w:ascii="Arial" w:hAnsi="Arial" w:cs="Arial"/>
          <w:sz w:val="16"/>
          <w:szCs w:val="16"/>
        </w:rPr>
        <w:t xml:space="preserve">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3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A06A9"/>
    <w:multiLevelType w:val="multilevel"/>
    <w:tmpl w:val="0EAC5BA2"/>
    <w:numStyleLink w:val="8pt"/>
  </w:abstractNum>
  <w:abstractNum w:abstractNumId="26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6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4"/>
  </w:num>
  <w:num w:numId="19">
    <w:abstractNumId w:val="21"/>
  </w:num>
  <w:num w:numId="20">
    <w:abstractNumId w:val="3"/>
  </w:num>
  <w:num w:numId="21">
    <w:abstractNumId w:val="17"/>
  </w:num>
  <w:num w:numId="22">
    <w:abstractNumId w:val="23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E519D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614"/>
    <w:rsid w:val="008C2908"/>
    <w:rsid w:val="008D096D"/>
    <w:rsid w:val="008D2EF5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C45B1"/>
    <w:rsid w:val="00BC46B9"/>
    <w:rsid w:val="00BF7A8C"/>
    <w:rsid w:val="00C3125C"/>
    <w:rsid w:val="00C41E17"/>
    <w:rsid w:val="00C50300"/>
    <w:rsid w:val="00C94691"/>
    <w:rsid w:val="00D057EF"/>
    <w:rsid w:val="00D27471"/>
    <w:rsid w:val="00D55A69"/>
    <w:rsid w:val="00D57FFE"/>
    <w:rsid w:val="00D719A5"/>
    <w:rsid w:val="00D872F5"/>
    <w:rsid w:val="00DA7775"/>
    <w:rsid w:val="00DC0C86"/>
    <w:rsid w:val="00DD49B3"/>
    <w:rsid w:val="00DE4951"/>
    <w:rsid w:val="00E019D7"/>
    <w:rsid w:val="00E1369B"/>
    <w:rsid w:val="00E331AE"/>
    <w:rsid w:val="00E33597"/>
    <w:rsid w:val="00E918F6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8718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Пескуны</cp:lastModifiedBy>
  <cp:revision>4</cp:revision>
  <dcterms:created xsi:type="dcterms:W3CDTF">2020-04-16T16:42:00Z</dcterms:created>
  <dcterms:modified xsi:type="dcterms:W3CDTF">2020-04-17T08:08:00Z</dcterms:modified>
</cp:coreProperties>
</file>