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Default="006918C2" w:rsidP="00520E25">
      <w:pPr>
        <w:spacing w:after="0" w:line="23" w:lineRule="atLeast"/>
        <w:jc w:val="center"/>
        <w:rPr>
          <w:rFonts w:ascii="Arial" w:hAnsi="Arial" w:cs="Arial"/>
          <w:b/>
          <w:caps/>
          <w:sz w:val="16"/>
          <w:szCs w:val="16"/>
        </w:rPr>
      </w:pPr>
      <w:r>
        <w:rPr>
          <w:rFonts w:ascii="Arial" w:hAnsi="Arial" w:cs="Arial"/>
          <w:b/>
          <w:caps/>
          <w:sz w:val="16"/>
          <w:szCs w:val="16"/>
        </w:rPr>
        <w:t>изделия электроустановочные переносные тм «</w:t>
      </w:r>
      <w:r>
        <w:rPr>
          <w:rFonts w:ascii="Arial" w:hAnsi="Arial" w:cs="Arial"/>
          <w:b/>
          <w:caps/>
          <w:sz w:val="16"/>
          <w:szCs w:val="16"/>
          <w:lang w:val="en-US"/>
        </w:rPr>
        <w:t>stekker</w:t>
      </w:r>
      <w:r>
        <w:rPr>
          <w:rFonts w:ascii="Arial" w:hAnsi="Arial" w:cs="Arial"/>
          <w:b/>
          <w:caps/>
          <w:sz w:val="16"/>
          <w:szCs w:val="16"/>
        </w:rPr>
        <w:t xml:space="preserve">» вилки серии </w:t>
      </w:r>
      <w:r>
        <w:rPr>
          <w:rFonts w:ascii="Arial" w:hAnsi="Arial" w:cs="Arial"/>
          <w:b/>
          <w:caps/>
          <w:sz w:val="16"/>
          <w:szCs w:val="16"/>
          <w:lang w:val="en-US"/>
        </w:rPr>
        <w:t>rpg</w:t>
      </w:r>
      <w:r>
        <w:rPr>
          <w:rFonts w:ascii="Arial" w:hAnsi="Arial" w:cs="Arial"/>
          <w:b/>
          <w:caps/>
          <w:sz w:val="16"/>
          <w:szCs w:val="16"/>
        </w:rPr>
        <w:t xml:space="preserve"> и розетки серии </w:t>
      </w:r>
      <w:r>
        <w:rPr>
          <w:rFonts w:ascii="Arial" w:hAnsi="Arial" w:cs="Arial"/>
          <w:b/>
          <w:caps/>
          <w:sz w:val="16"/>
          <w:szCs w:val="16"/>
          <w:lang w:val="en-US"/>
        </w:rPr>
        <w:t>rst</w:t>
      </w:r>
    </w:p>
    <w:p w:rsidR="006918C2" w:rsidRPr="00F926C4" w:rsidRDefault="006918C2" w:rsidP="00520E25">
      <w:pPr>
        <w:spacing w:after="0" w:line="23" w:lineRule="atLeast"/>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RPG</w:t>
      </w:r>
      <w:r w:rsidRPr="00F926C4">
        <w:rPr>
          <w:rFonts w:ascii="Arial" w:hAnsi="Arial" w:cs="Arial"/>
          <w:b/>
          <w:caps/>
          <w:sz w:val="16"/>
          <w:szCs w:val="16"/>
        </w:rPr>
        <w:t xml:space="preserve">32-21-441, </w:t>
      </w:r>
      <w:r>
        <w:rPr>
          <w:rFonts w:ascii="Arial" w:hAnsi="Arial" w:cs="Arial"/>
          <w:b/>
          <w:caps/>
          <w:sz w:val="16"/>
          <w:szCs w:val="16"/>
          <w:lang w:val="en-US"/>
        </w:rPr>
        <w:t>RST</w:t>
      </w:r>
      <w:r w:rsidRPr="00F926C4">
        <w:rPr>
          <w:rFonts w:ascii="Arial" w:hAnsi="Arial" w:cs="Arial"/>
          <w:b/>
          <w:caps/>
          <w:sz w:val="16"/>
          <w:szCs w:val="16"/>
        </w:rPr>
        <w:t xml:space="preserve">32-21-44, </w:t>
      </w:r>
      <w:r>
        <w:rPr>
          <w:rFonts w:ascii="Arial" w:hAnsi="Arial" w:cs="Arial"/>
          <w:b/>
          <w:caps/>
          <w:sz w:val="16"/>
          <w:szCs w:val="16"/>
          <w:lang w:val="en-US"/>
        </w:rPr>
        <w:t>RST</w:t>
      </w:r>
      <w:r w:rsidRPr="00F926C4">
        <w:rPr>
          <w:rFonts w:ascii="Arial" w:hAnsi="Arial" w:cs="Arial"/>
          <w:b/>
          <w:caps/>
          <w:sz w:val="16"/>
          <w:szCs w:val="16"/>
        </w:rPr>
        <w:t>32-31-44</w:t>
      </w:r>
    </w:p>
    <w:p w:rsidR="00ED69AE" w:rsidRPr="00520E25"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993C00">
        <w:rPr>
          <w:rFonts w:ascii="Arial" w:hAnsi="Arial" w:cs="Arial"/>
          <w:b/>
          <w:sz w:val="16"/>
          <w:szCs w:val="16"/>
        </w:rPr>
        <w:t>эксплуатации</w:t>
      </w:r>
      <w:r w:rsidR="006918C2">
        <w:rPr>
          <w:rFonts w:ascii="Arial" w:hAnsi="Arial" w:cs="Arial"/>
          <w:b/>
          <w:sz w:val="16"/>
          <w:szCs w:val="16"/>
        </w:rPr>
        <w:t xml:space="preserve">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4973E2" w:rsidP="00520E25">
      <w:pPr>
        <w:pStyle w:val="a3"/>
        <w:numPr>
          <w:ilvl w:val="0"/>
          <w:numId w:val="2"/>
        </w:numPr>
        <w:spacing w:after="0" w:line="23" w:lineRule="atLeast"/>
        <w:ind w:left="357" w:hanging="357"/>
        <w:jc w:val="both"/>
        <w:rPr>
          <w:rFonts w:ascii="Arial" w:hAnsi="Arial" w:cs="Arial"/>
          <w:sz w:val="16"/>
          <w:szCs w:val="16"/>
        </w:rPr>
      </w:pPr>
      <w:r w:rsidRPr="004973E2">
        <w:rPr>
          <w:rFonts w:ascii="Arial" w:hAnsi="Arial" w:cs="Arial"/>
          <w:sz w:val="16"/>
          <w:szCs w:val="16"/>
        </w:rPr>
        <w:t>Переносные</w:t>
      </w:r>
      <w:r w:rsidR="002A49B4">
        <w:rPr>
          <w:rFonts w:ascii="Arial" w:hAnsi="Arial" w:cs="Arial"/>
          <w:sz w:val="16"/>
          <w:szCs w:val="16"/>
        </w:rPr>
        <w:t xml:space="preserve"> и стационарные</w:t>
      </w:r>
      <w:r w:rsidRPr="004973E2">
        <w:rPr>
          <w:rFonts w:ascii="Arial" w:hAnsi="Arial" w:cs="Arial"/>
          <w:sz w:val="16"/>
          <w:szCs w:val="16"/>
        </w:rPr>
        <w:t xml:space="preserve"> р</w:t>
      </w:r>
      <w:r w:rsidR="002A1E96" w:rsidRPr="004973E2">
        <w:rPr>
          <w:rFonts w:ascii="Arial" w:hAnsi="Arial" w:cs="Arial"/>
          <w:sz w:val="16"/>
          <w:szCs w:val="16"/>
        </w:rPr>
        <w:t>озетки</w:t>
      </w:r>
      <w:r w:rsidR="002A49B4">
        <w:rPr>
          <w:rFonts w:ascii="Arial" w:hAnsi="Arial" w:cs="Arial"/>
          <w:sz w:val="16"/>
          <w:szCs w:val="16"/>
        </w:rPr>
        <w:t xml:space="preserve">, </w:t>
      </w:r>
      <w:r w:rsidRPr="004973E2">
        <w:rPr>
          <w:rFonts w:ascii="Arial" w:hAnsi="Arial" w:cs="Arial"/>
          <w:sz w:val="16"/>
          <w:szCs w:val="16"/>
        </w:rPr>
        <w:t>вилки</w:t>
      </w:r>
      <w:r w:rsidR="002A49B4">
        <w:rPr>
          <w:rFonts w:ascii="Arial" w:hAnsi="Arial" w:cs="Arial"/>
          <w:sz w:val="16"/>
          <w:szCs w:val="16"/>
        </w:rPr>
        <w:t xml:space="preserve"> бытового и аналогичного назначения</w:t>
      </w:r>
      <w:r w:rsidR="00E8479A" w:rsidRPr="004973E2">
        <w:rPr>
          <w:rFonts w:ascii="Arial" w:hAnsi="Arial" w:cs="Arial"/>
          <w:sz w:val="16"/>
          <w:szCs w:val="16"/>
        </w:rPr>
        <w:t xml:space="preserve"> </w:t>
      </w:r>
      <w:r w:rsidR="002A1E96" w:rsidRPr="004973E2">
        <w:rPr>
          <w:rFonts w:ascii="Arial" w:hAnsi="Arial" w:cs="Arial"/>
          <w:sz w:val="16"/>
          <w:szCs w:val="16"/>
        </w:rPr>
        <w:t xml:space="preserve">электрические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Pr>
          <w:rFonts w:ascii="Arial" w:hAnsi="Arial" w:cs="Arial"/>
          <w:sz w:val="16"/>
          <w:szCs w:val="16"/>
        </w:rPr>
        <w:t>н</w:t>
      </w:r>
      <w:r w:rsidR="00EF0624" w:rsidRPr="004973E2">
        <w:rPr>
          <w:rFonts w:ascii="Arial" w:hAnsi="Arial" w:cs="Arial"/>
          <w:sz w:val="16"/>
          <w:szCs w:val="16"/>
        </w:rPr>
        <w:t>ы</w:t>
      </w:r>
      <w:r>
        <w:rPr>
          <w:rFonts w:ascii="Arial" w:hAnsi="Arial" w:cs="Arial"/>
          <w:sz w:val="16"/>
          <w:szCs w:val="16"/>
        </w:rPr>
        <w:t>е</w:t>
      </w:r>
      <w:r w:rsidR="00EF0624" w:rsidRPr="004973E2">
        <w:rPr>
          <w:rFonts w:ascii="Arial" w:hAnsi="Arial" w:cs="Arial"/>
          <w:sz w:val="16"/>
          <w:szCs w:val="16"/>
        </w:rPr>
        <w:t xml:space="preserve"> </w:t>
      </w:r>
      <w:r>
        <w:rPr>
          <w:rFonts w:ascii="Arial" w:hAnsi="Arial" w:cs="Arial"/>
          <w:sz w:val="16"/>
          <w:szCs w:val="16"/>
        </w:rPr>
        <w:t>д</w:t>
      </w:r>
      <w:r w:rsidRPr="004973E2">
        <w:rPr>
          <w:rFonts w:ascii="Arial" w:hAnsi="Arial" w:cs="Arial"/>
          <w:sz w:val="16"/>
          <w:szCs w:val="16"/>
        </w:rPr>
        <w:t>ля присоединения электрических приемников с н</w:t>
      </w:r>
      <w:r>
        <w:rPr>
          <w:rFonts w:ascii="Arial" w:hAnsi="Arial" w:cs="Arial"/>
          <w:sz w:val="16"/>
          <w:szCs w:val="16"/>
        </w:rPr>
        <w:t>оминальным напряжением свыше 50</w:t>
      </w:r>
      <w:r w:rsidRPr="004973E2">
        <w:rPr>
          <w:rFonts w:ascii="Arial" w:hAnsi="Arial" w:cs="Arial"/>
          <w:sz w:val="16"/>
          <w:szCs w:val="16"/>
        </w:rPr>
        <w:t xml:space="preserve">В, но не более </w:t>
      </w:r>
      <w:r w:rsidR="008234FD">
        <w:rPr>
          <w:rFonts w:ascii="Arial" w:hAnsi="Arial" w:cs="Arial"/>
          <w:sz w:val="16"/>
          <w:szCs w:val="16"/>
        </w:rPr>
        <w:t>40</w:t>
      </w:r>
      <w:r w:rsidR="006D7156">
        <w:rPr>
          <w:rFonts w:ascii="Arial" w:hAnsi="Arial" w:cs="Arial"/>
          <w:sz w:val="16"/>
          <w:szCs w:val="16"/>
        </w:rPr>
        <w:t>0</w:t>
      </w:r>
      <w:r w:rsidRPr="004973E2">
        <w:rPr>
          <w:rFonts w:ascii="Arial" w:hAnsi="Arial" w:cs="Arial"/>
          <w:sz w:val="16"/>
          <w:szCs w:val="16"/>
        </w:rPr>
        <w:t xml:space="preserve">В, и номинальными токами не более </w:t>
      </w:r>
      <w:r w:rsidR="008234FD">
        <w:rPr>
          <w:rFonts w:ascii="Arial" w:hAnsi="Arial" w:cs="Arial"/>
          <w:sz w:val="16"/>
          <w:szCs w:val="16"/>
        </w:rPr>
        <w:t>32</w:t>
      </w:r>
      <w:r w:rsidRPr="004973E2">
        <w:rPr>
          <w:rFonts w:ascii="Arial" w:hAnsi="Arial" w:cs="Arial"/>
          <w:sz w:val="16"/>
          <w:szCs w:val="16"/>
        </w:rPr>
        <w:t>А к электрической сети переменного и (или) постоянного тока при внутренней и наружной установке в помещениях жилого и производственного фонда</w:t>
      </w:r>
      <w:r w:rsidR="00E8479A" w:rsidRPr="004973E2">
        <w:rPr>
          <w:rFonts w:ascii="Arial" w:hAnsi="Arial" w:cs="Arial"/>
          <w:sz w:val="16"/>
          <w:szCs w:val="16"/>
        </w:rPr>
        <w:t xml:space="preserve">. </w:t>
      </w:r>
    </w:p>
    <w:p w:rsidR="00CE6B88" w:rsidRDefault="004973E2"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00CE6B88" w:rsidRPr="00520E25">
        <w:rPr>
          <w:rFonts w:ascii="Arial" w:hAnsi="Arial" w:cs="Arial"/>
          <w:sz w:val="16"/>
          <w:szCs w:val="16"/>
        </w:rPr>
        <w:t xml:space="preserve"> предназначены для использования только внутри помещений.</w:t>
      </w:r>
    </w:p>
    <w:p w:rsidR="005A2DAE" w:rsidRPr="00520E25" w:rsidRDefault="004973E2"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005A2DAE">
        <w:rPr>
          <w:rFonts w:ascii="Arial" w:hAnsi="Arial" w:cs="Arial"/>
          <w:sz w:val="16"/>
          <w:szCs w:val="16"/>
        </w:rPr>
        <w:t xml:space="preserve"> оснащены заземляющим контактом и предназначены для использования </w:t>
      </w:r>
      <w:r w:rsidR="00132967">
        <w:rPr>
          <w:rFonts w:ascii="Arial" w:hAnsi="Arial" w:cs="Arial"/>
          <w:sz w:val="16"/>
          <w:szCs w:val="16"/>
        </w:rPr>
        <w:t>с</w:t>
      </w:r>
      <w:r w:rsidR="005A2DAE">
        <w:rPr>
          <w:rFonts w:ascii="Arial" w:hAnsi="Arial" w:cs="Arial"/>
          <w:sz w:val="16"/>
          <w:szCs w:val="16"/>
        </w:rPr>
        <w:t xml:space="preserve"> электропри</w:t>
      </w:r>
      <w:r w:rsidR="00C65C81">
        <w:rPr>
          <w:rFonts w:ascii="Arial" w:hAnsi="Arial" w:cs="Arial"/>
          <w:sz w:val="16"/>
          <w:szCs w:val="16"/>
        </w:rPr>
        <w:t>бор</w:t>
      </w:r>
      <w:r w:rsidR="00132967">
        <w:rPr>
          <w:rFonts w:ascii="Arial" w:hAnsi="Arial" w:cs="Arial"/>
          <w:sz w:val="16"/>
          <w:szCs w:val="16"/>
        </w:rPr>
        <w:t>ами</w:t>
      </w:r>
      <w:r w:rsidR="005A2DAE">
        <w:rPr>
          <w:rFonts w:ascii="Arial" w:hAnsi="Arial" w:cs="Arial"/>
          <w:sz w:val="16"/>
          <w:szCs w:val="16"/>
        </w:rPr>
        <w:t xml:space="preserve"> класса защиты </w:t>
      </w:r>
      <w:r w:rsidR="005A2DAE">
        <w:rPr>
          <w:rFonts w:ascii="Arial" w:hAnsi="Arial" w:cs="Arial"/>
          <w:sz w:val="16"/>
          <w:szCs w:val="16"/>
          <w:lang w:val="en-US"/>
        </w:rPr>
        <w:t>I</w:t>
      </w:r>
      <w:r w:rsidR="005A2DAE">
        <w:rPr>
          <w:rFonts w:ascii="Arial" w:hAnsi="Arial" w:cs="Arial"/>
          <w:sz w:val="16"/>
          <w:szCs w:val="16"/>
        </w:rPr>
        <w:t>.</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3241"/>
        <w:gridCol w:w="1293"/>
        <w:gridCol w:w="1177"/>
        <w:gridCol w:w="2860"/>
      </w:tblGrid>
      <w:tr w:rsidR="006D7156" w:rsidRPr="00520E25" w:rsidTr="00EB1882">
        <w:trPr>
          <w:jc w:val="center"/>
        </w:trPr>
        <w:tc>
          <w:tcPr>
            <w:tcW w:w="0" w:type="auto"/>
          </w:tcPr>
          <w:p w:rsidR="006D7156" w:rsidRPr="00520E25" w:rsidRDefault="006D7156" w:rsidP="002A1E96">
            <w:pPr>
              <w:spacing w:line="23" w:lineRule="atLeast"/>
              <w:rPr>
                <w:rFonts w:ascii="Arial" w:hAnsi="Arial" w:cs="Arial"/>
                <w:sz w:val="16"/>
                <w:szCs w:val="16"/>
              </w:rPr>
            </w:pPr>
          </w:p>
        </w:tc>
        <w:tc>
          <w:tcPr>
            <w:tcW w:w="0" w:type="auto"/>
            <w:vAlign w:val="center"/>
          </w:tcPr>
          <w:p w:rsidR="006D7156" w:rsidRPr="009A6E47" w:rsidRDefault="006D7156" w:rsidP="003C23F5">
            <w:pPr>
              <w:spacing w:line="23" w:lineRule="atLeast"/>
              <w:jc w:val="center"/>
              <w:rPr>
                <w:rFonts w:ascii="Arial" w:hAnsi="Arial" w:cs="Arial"/>
                <w:sz w:val="16"/>
                <w:szCs w:val="16"/>
              </w:rPr>
            </w:pPr>
            <w:r>
              <w:rPr>
                <w:rFonts w:ascii="Arial" w:hAnsi="Arial" w:cs="Arial"/>
                <w:sz w:val="16"/>
                <w:szCs w:val="16"/>
              </w:rPr>
              <w:t xml:space="preserve">Вилки </w:t>
            </w:r>
          </w:p>
        </w:tc>
        <w:tc>
          <w:tcPr>
            <w:tcW w:w="0" w:type="auto"/>
            <w:gridSpan w:val="2"/>
            <w:vAlign w:val="center"/>
          </w:tcPr>
          <w:p w:rsidR="006D7156" w:rsidRDefault="006D7156" w:rsidP="002A1E96">
            <w:pPr>
              <w:spacing w:line="23" w:lineRule="atLeast"/>
              <w:jc w:val="center"/>
              <w:rPr>
                <w:rFonts w:ascii="Arial" w:hAnsi="Arial" w:cs="Arial"/>
                <w:sz w:val="16"/>
                <w:szCs w:val="16"/>
              </w:rPr>
            </w:pPr>
            <w:r>
              <w:rPr>
                <w:rFonts w:ascii="Arial" w:hAnsi="Arial" w:cs="Arial"/>
                <w:sz w:val="16"/>
                <w:szCs w:val="16"/>
              </w:rPr>
              <w:t>Розетки</w:t>
            </w:r>
          </w:p>
        </w:tc>
      </w:tr>
      <w:tr w:rsidR="008234FD" w:rsidRPr="00520E25" w:rsidTr="00BD4DAD">
        <w:trPr>
          <w:jc w:val="center"/>
        </w:trPr>
        <w:tc>
          <w:tcPr>
            <w:tcW w:w="0" w:type="auto"/>
          </w:tcPr>
          <w:p w:rsidR="008234FD" w:rsidRPr="00520E25" w:rsidRDefault="008234FD"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0" w:type="auto"/>
            <w:vAlign w:val="center"/>
          </w:tcPr>
          <w:p w:rsidR="008234FD" w:rsidRPr="009A6E47" w:rsidRDefault="008234FD" w:rsidP="002A1E96">
            <w:pPr>
              <w:spacing w:line="23" w:lineRule="atLeast"/>
              <w:jc w:val="center"/>
              <w:rPr>
                <w:rFonts w:ascii="Arial" w:hAnsi="Arial" w:cs="Arial"/>
                <w:sz w:val="16"/>
                <w:szCs w:val="16"/>
              </w:rPr>
            </w:pPr>
            <w:r>
              <w:rPr>
                <w:rFonts w:ascii="Arial" w:hAnsi="Arial" w:cs="Arial"/>
                <w:sz w:val="16"/>
                <w:szCs w:val="16"/>
                <w:lang w:val="en-US"/>
              </w:rPr>
              <w:t>R</w:t>
            </w:r>
            <w:r w:rsidRPr="009A6E47">
              <w:rPr>
                <w:rFonts w:ascii="Arial" w:hAnsi="Arial" w:cs="Arial"/>
                <w:sz w:val="16"/>
                <w:szCs w:val="16"/>
                <w:lang w:val="en-US"/>
              </w:rPr>
              <w:t>PG</w:t>
            </w:r>
            <w:r>
              <w:rPr>
                <w:rFonts w:ascii="Arial" w:hAnsi="Arial" w:cs="Arial"/>
                <w:sz w:val="16"/>
                <w:szCs w:val="16"/>
              </w:rPr>
              <w:t>32</w:t>
            </w:r>
            <w:r w:rsidRPr="009A6E47">
              <w:rPr>
                <w:rFonts w:ascii="Arial" w:hAnsi="Arial" w:cs="Arial"/>
                <w:sz w:val="16"/>
                <w:szCs w:val="16"/>
              </w:rPr>
              <w:t>-</w:t>
            </w:r>
            <w:r w:rsidRPr="00960A4E">
              <w:rPr>
                <w:rFonts w:ascii="Arial" w:hAnsi="Arial" w:cs="Arial"/>
                <w:sz w:val="16"/>
                <w:szCs w:val="16"/>
              </w:rPr>
              <w:t>21</w:t>
            </w:r>
            <w:r w:rsidRPr="009A6E47">
              <w:rPr>
                <w:rFonts w:ascii="Arial" w:hAnsi="Arial" w:cs="Arial"/>
                <w:sz w:val="16"/>
                <w:szCs w:val="16"/>
              </w:rPr>
              <w:t>-441</w:t>
            </w:r>
          </w:p>
        </w:tc>
        <w:tc>
          <w:tcPr>
            <w:tcW w:w="0" w:type="auto"/>
            <w:vAlign w:val="center"/>
          </w:tcPr>
          <w:p w:rsidR="008234FD" w:rsidRPr="009A6E47" w:rsidRDefault="008234FD" w:rsidP="002A1E96">
            <w:pPr>
              <w:spacing w:line="23" w:lineRule="atLeast"/>
              <w:jc w:val="center"/>
              <w:rPr>
                <w:rFonts w:ascii="Arial" w:hAnsi="Arial" w:cs="Arial"/>
                <w:sz w:val="16"/>
                <w:szCs w:val="16"/>
              </w:rPr>
            </w:pPr>
            <w:r>
              <w:rPr>
                <w:rFonts w:ascii="Arial" w:hAnsi="Arial" w:cs="Arial"/>
                <w:sz w:val="16"/>
                <w:szCs w:val="16"/>
                <w:lang w:val="en-US"/>
              </w:rPr>
              <w:t>R</w:t>
            </w:r>
            <w:r w:rsidRPr="009A6E47">
              <w:rPr>
                <w:rFonts w:ascii="Arial" w:hAnsi="Arial" w:cs="Arial"/>
                <w:sz w:val="16"/>
                <w:szCs w:val="16"/>
                <w:lang w:val="en-US"/>
              </w:rPr>
              <w:t>ST</w:t>
            </w:r>
            <w:r>
              <w:rPr>
                <w:rFonts w:ascii="Arial" w:hAnsi="Arial" w:cs="Arial"/>
                <w:sz w:val="16"/>
                <w:szCs w:val="16"/>
              </w:rPr>
              <w:t>32</w:t>
            </w:r>
            <w:r w:rsidRPr="009A6E47">
              <w:rPr>
                <w:rFonts w:ascii="Arial" w:hAnsi="Arial" w:cs="Arial"/>
                <w:sz w:val="16"/>
                <w:szCs w:val="16"/>
                <w:lang w:val="en-US"/>
              </w:rPr>
              <w:t>-</w:t>
            </w:r>
            <w:r>
              <w:rPr>
                <w:rFonts w:ascii="Arial" w:hAnsi="Arial" w:cs="Arial"/>
                <w:sz w:val="16"/>
                <w:szCs w:val="16"/>
                <w:lang w:val="en-US"/>
              </w:rPr>
              <w:t>21</w:t>
            </w:r>
            <w:r w:rsidRPr="009A6E47">
              <w:rPr>
                <w:rFonts w:ascii="Arial" w:hAnsi="Arial" w:cs="Arial"/>
                <w:sz w:val="16"/>
                <w:szCs w:val="16"/>
                <w:lang w:val="en-US"/>
              </w:rPr>
              <w:t>-44</w:t>
            </w:r>
          </w:p>
        </w:tc>
        <w:tc>
          <w:tcPr>
            <w:tcW w:w="0" w:type="auto"/>
            <w:vAlign w:val="center"/>
          </w:tcPr>
          <w:p w:rsidR="008234FD" w:rsidRDefault="008234FD" w:rsidP="002A1E96">
            <w:pPr>
              <w:spacing w:line="23" w:lineRule="atLeast"/>
              <w:jc w:val="center"/>
              <w:rPr>
                <w:rFonts w:ascii="Arial" w:hAnsi="Arial" w:cs="Arial"/>
                <w:sz w:val="16"/>
                <w:szCs w:val="16"/>
                <w:lang w:val="en-US"/>
              </w:rPr>
            </w:pPr>
            <w:r>
              <w:rPr>
                <w:rFonts w:ascii="Arial" w:hAnsi="Arial" w:cs="Arial"/>
                <w:sz w:val="16"/>
                <w:szCs w:val="16"/>
                <w:lang w:val="en-US"/>
              </w:rPr>
              <w:t>RST</w:t>
            </w:r>
            <w:r>
              <w:rPr>
                <w:rFonts w:ascii="Arial" w:hAnsi="Arial" w:cs="Arial"/>
                <w:sz w:val="16"/>
                <w:szCs w:val="16"/>
              </w:rPr>
              <w:t>32</w:t>
            </w:r>
            <w:r>
              <w:rPr>
                <w:rFonts w:ascii="Arial" w:hAnsi="Arial" w:cs="Arial"/>
                <w:sz w:val="16"/>
                <w:szCs w:val="16"/>
                <w:lang w:val="en-US"/>
              </w:rPr>
              <w:t>-31-44</w:t>
            </w:r>
          </w:p>
        </w:tc>
      </w:tr>
      <w:tr w:rsidR="006D7156" w:rsidRPr="00520E25" w:rsidTr="003D4BF7">
        <w:trPr>
          <w:jc w:val="center"/>
        </w:trPr>
        <w:tc>
          <w:tcPr>
            <w:tcW w:w="0" w:type="auto"/>
          </w:tcPr>
          <w:p w:rsidR="006D7156" w:rsidRPr="00520E25" w:rsidRDefault="006D7156"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3"/>
            <w:vAlign w:val="center"/>
          </w:tcPr>
          <w:p w:rsidR="006D7156" w:rsidRPr="00520E25" w:rsidRDefault="006D7156" w:rsidP="00520E25">
            <w:pPr>
              <w:spacing w:line="23" w:lineRule="atLeast"/>
              <w:jc w:val="center"/>
              <w:rPr>
                <w:rFonts w:ascii="Arial" w:hAnsi="Arial" w:cs="Arial"/>
                <w:sz w:val="16"/>
                <w:szCs w:val="16"/>
              </w:rPr>
            </w:pPr>
            <w:r w:rsidRPr="00520E25">
              <w:rPr>
                <w:rFonts w:ascii="Arial" w:hAnsi="Arial" w:cs="Arial"/>
                <w:sz w:val="16"/>
                <w:szCs w:val="16"/>
              </w:rPr>
              <w:t>~</w:t>
            </w:r>
            <w:r w:rsidR="008234FD">
              <w:rPr>
                <w:rFonts w:ascii="Arial" w:hAnsi="Arial" w:cs="Arial"/>
                <w:sz w:val="16"/>
                <w:szCs w:val="16"/>
              </w:rPr>
              <w:t>40</w:t>
            </w:r>
            <w:r w:rsidRPr="00520E25">
              <w:rPr>
                <w:rFonts w:ascii="Arial" w:hAnsi="Arial" w:cs="Arial"/>
                <w:sz w:val="16"/>
                <w:szCs w:val="16"/>
              </w:rPr>
              <w:t>0В</w:t>
            </w:r>
          </w:p>
        </w:tc>
      </w:tr>
      <w:tr w:rsidR="006D7156" w:rsidRPr="00520E25" w:rsidTr="0093049E">
        <w:trPr>
          <w:jc w:val="center"/>
        </w:trPr>
        <w:tc>
          <w:tcPr>
            <w:tcW w:w="0" w:type="auto"/>
          </w:tcPr>
          <w:p w:rsidR="006D7156" w:rsidRPr="00520E25" w:rsidRDefault="006D7156"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3"/>
            <w:vAlign w:val="center"/>
          </w:tcPr>
          <w:p w:rsidR="006D7156" w:rsidRPr="00520E25" w:rsidRDefault="008234FD" w:rsidP="00960A4E">
            <w:pPr>
              <w:spacing w:line="23" w:lineRule="atLeast"/>
              <w:jc w:val="center"/>
              <w:rPr>
                <w:rFonts w:ascii="Arial" w:hAnsi="Arial" w:cs="Arial"/>
                <w:sz w:val="16"/>
                <w:szCs w:val="16"/>
              </w:rPr>
            </w:pPr>
            <w:r>
              <w:rPr>
                <w:rFonts w:ascii="Arial" w:hAnsi="Arial" w:cs="Arial"/>
                <w:sz w:val="16"/>
                <w:szCs w:val="16"/>
              </w:rPr>
              <w:t>32</w:t>
            </w:r>
            <w:r w:rsidR="006D7156" w:rsidRPr="00520E25">
              <w:rPr>
                <w:rFonts w:ascii="Arial" w:hAnsi="Arial" w:cs="Arial"/>
                <w:sz w:val="16"/>
                <w:szCs w:val="16"/>
              </w:rPr>
              <w:t>А</w:t>
            </w:r>
          </w:p>
        </w:tc>
      </w:tr>
      <w:tr w:rsidR="007C595C" w:rsidRPr="00520E25" w:rsidTr="00D45BC7">
        <w:trPr>
          <w:jc w:val="center"/>
        </w:trPr>
        <w:tc>
          <w:tcPr>
            <w:tcW w:w="0" w:type="auto"/>
          </w:tcPr>
          <w:p w:rsidR="007C595C" w:rsidRPr="00520E25" w:rsidRDefault="007C595C"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способу монтажа</w:t>
            </w:r>
          </w:p>
        </w:tc>
        <w:tc>
          <w:tcPr>
            <w:tcW w:w="0" w:type="auto"/>
            <w:vAlign w:val="center"/>
          </w:tcPr>
          <w:p w:rsidR="007C595C" w:rsidRDefault="007C595C" w:rsidP="00520E25">
            <w:pPr>
              <w:spacing w:line="23" w:lineRule="atLeast"/>
              <w:jc w:val="center"/>
              <w:rPr>
                <w:rFonts w:ascii="Arial" w:hAnsi="Arial" w:cs="Arial"/>
                <w:sz w:val="16"/>
                <w:szCs w:val="16"/>
              </w:rPr>
            </w:pPr>
            <w:r>
              <w:rPr>
                <w:rFonts w:ascii="Arial" w:hAnsi="Arial" w:cs="Arial"/>
                <w:sz w:val="16"/>
                <w:szCs w:val="16"/>
              </w:rPr>
              <w:t>Переносная</w:t>
            </w:r>
          </w:p>
        </w:tc>
        <w:tc>
          <w:tcPr>
            <w:tcW w:w="0" w:type="auto"/>
            <w:vAlign w:val="center"/>
          </w:tcPr>
          <w:p w:rsidR="007C595C" w:rsidRDefault="007C595C" w:rsidP="00520E25">
            <w:pPr>
              <w:spacing w:line="23" w:lineRule="atLeast"/>
              <w:jc w:val="center"/>
              <w:rPr>
                <w:rFonts w:ascii="Arial" w:hAnsi="Arial" w:cs="Arial"/>
                <w:sz w:val="16"/>
                <w:szCs w:val="16"/>
              </w:rPr>
            </w:pPr>
            <w:r>
              <w:rPr>
                <w:rFonts w:ascii="Arial" w:hAnsi="Arial" w:cs="Arial"/>
                <w:sz w:val="16"/>
                <w:szCs w:val="16"/>
              </w:rPr>
              <w:t>Переносная</w:t>
            </w:r>
          </w:p>
        </w:tc>
        <w:tc>
          <w:tcPr>
            <w:tcW w:w="0" w:type="auto"/>
            <w:vAlign w:val="center"/>
          </w:tcPr>
          <w:p w:rsidR="007C595C" w:rsidRDefault="007C595C" w:rsidP="00520E25">
            <w:pPr>
              <w:spacing w:line="23" w:lineRule="atLeast"/>
              <w:jc w:val="center"/>
              <w:rPr>
                <w:rFonts w:ascii="Arial" w:hAnsi="Arial" w:cs="Arial"/>
                <w:sz w:val="16"/>
                <w:szCs w:val="16"/>
              </w:rPr>
            </w:pPr>
            <w:r>
              <w:rPr>
                <w:rFonts w:ascii="Arial" w:hAnsi="Arial" w:cs="Arial"/>
                <w:sz w:val="16"/>
                <w:szCs w:val="16"/>
              </w:rPr>
              <w:t>Открытой установки, стационарная</w:t>
            </w:r>
          </w:p>
        </w:tc>
      </w:tr>
      <w:tr w:rsidR="006D7156" w:rsidRPr="00520E25" w:rsidTr="006A5773">
        <w:trPr>
          <w:jc w:val="center"/>
        </w:trPr>
        <w:tc>
          <w:tcPr>
            <w:tcW w:w="0" w:type="auto"/>
          </w:tcPr>
          <w:p w:rsidR="006D7156" w:rsidRPr="00520E25" w:rsidRDefault="006D7156" w:rsidP="003C23F5">
            <w:pPr>
              <w:spacing w:line="23" w:lineRule="atLeast"/>
              <w:rPr>
                <w:rFonts w:ascii="Arial" w:hAnsi="Arial" w:cs="Arial"/>
                <w:sz w:val="16"/>
                <w:szCs w:val="16"/>
              </w:rPr>
            </w:pPr>
            <w:r>
              <w:rPr>
                <w:rFonts w:ascii="Arial" w:hAnsi="Arial" w:cs="Arial"/>
                <w:sz w:val="16"/>
                <w:szCs w:val="16"/>
              </w:rPr>
              <w:t>Тип зажимов</w:t>
            </w:r>
          </w:p>
        </w:tc>
        <w:tc>
          <w:tcPr>
            <w:tcW w:w="0" w:type="auto"/>
            <w:gridSpan w:val="3"/>
            <w:vAlign w:val="center"/>
          </w:tcPr>
          <w:p w:rsidR="006D7156" w:rsidRPr="00B969C4" w:rsidRDefault="00B969C4" w:rsidP="00520E25">
            <w:pPr>
              <w:spacing w:line="23" w:lineRule="atLeast"/>
              <w:jc w:val="center"/>
              <w:rPr>
                <w:rFonts w:ascii="Arial" w:hAnsi="Arial" w:cs="Arial"/>
                <w:sz w:val="16"/>
                <w:szCs w:val="16"/>
              </w:rPr>
            </w:pPr>
            <w:r>
              <w:rPr>
                <w:rFonts w:ascii="Arial" w:hAnsi="Arial" w:cs="Arial"/>
                <w:sz w:val="16"/>
                <w:szCs w:val="16"/>
              </w:rPr>
              <w:t>С винтовыми зажимами</w:t>
            </w:r>
          </w:p>
        </w:tc>
      </w:tr>
      <w:tr w:rsidR="006D7156" w:rsidRPr="00520E25" w:rsidTr="000C007A">
        <w:trPr>
          <w:jc w:val="center"/>
        </w:trPr>
        <w:tc>
          <w:tcPr>
            <w:tcW w:w="0" w:type="auto"/>
          </w:tcPr>
          <w:p w:rsidR="006D7156" w:rsidRPr="00520E25" w:rsidRDefault="006D7156"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gridSpan w:val="3"/>
            <w:vAlign w:val="center"/>
          </w:tcPr>
          <w:p w:rsidR="006D7156" w:rsidRDefault="006D7156"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6D7156" w:rsidRPr="00520E25" w:rsidTr="00C61900">
        <w:trPr>
          <w:jc w:val="center"/>
        </w:trPr>
        <w:tc>
          <w:tcPr>
            <w:tcW w:w="0" w:type="auto"/>
          </w:tcPr>
          <w:p w:rsidR="006D7156" w:rsidRPr="00520E25" w:rsidRDefault="006D7156"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0" w:type="auto"/>
            <w:gridSpan w:val="3"/>
            <w:vAlign w:val="center"/>
          </w:tcPr>
          <w:p w:rsidR="006D7156" w:rsidRDefault="006D7156"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7866AA68" wp14:editId="15A4475B">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6D7156" w:rsidRPr="00520E25" w:rsidTr="00DB72F8">
        <w:trPr>
          <w:jc w:val="center"/>
        </w:trPr>
        <w:tc>
          <w:tcPr>
            <w:tcW w:w="0" w:type="auto"/>
          </w:tcPr>
          <w:p w:rsidR="006D7156" w:rsidRPr="00520E25" w:rsidRDefault="00FD57DE" w:rsidP="00520E25">
            <w:pPr>
              <w:spacing w:line="23" w:lineRule="atLeast"/>
              <w:rPr>
                <w:rFonts w:ascii="Arial" w:hAnsi="Arial" w:cs="Arial"/>
                <w:sz w:val="16"/>
                <w:szCs w:val="16"/>
              </w:rPr>
            </w:pPr>
            <w:r>
              <w:rPr>
                <w:rFonts w:ascii="Arial" w:hAnsi="Arial" w:cs="Arial"/>
                <w:sz w:val="16"/>
                <w:szCs w:val="16"/>
              </w:rPr>
              <w:t>С</w:t>
            </w:r>
            <w:r w:rsidR="006D7156">
              <w:rPr>
                <w:rFonts w:ascii="Arial" w:hAnsi="Arial" w:cs="Arial"/>
                <w:sz w:val="16"/>
                <w:szCs w:val="16"/>
              </w:rPr>
              <w:t>ечение подключаемых проводников</w:t>
            </w:r>
          </w:p>
        </w:tc>
        <w:tc>
          <w:tcPr>
            <w:tcW w:w="0" w:type="auto"/>
            <w:gridSpan w:val="3"/>
            <w:vAlign w:val="center"/>
          </w:tcPr>
          <w:p w:rsidR="006D7156" w:rsidRDefault="00494F5A" w:rsidP="00520E25">
            <w:pPr>
              <w:spacing w:line="23" w:lineRule="atLeast"/>
              <w:jc w:val="center"/>
              <w:rPr>
                <w:rFonts w:ascii="Arial" w:hAnsi="Arial" w:cs="Arial"/>
                <w:sz w:val="16"/>
                <w:szCs w:val="16"/>
              </w:rPr>
            </w:pPr>
            <w:r>
              <w:rPr>
                <w:rFonts w:ascii="Arial" w:hAnsi="Arial" w:cs="Arial"/>
                <w:sz w:val="16"/>
                <w:szCs w:val="16"/>
              </w:rPr>
              <w:t>2</w:t>
            </w:r>
            <w:r w:rsidR="00BA20A2">
              <w:rPr>
                <w:rFonts w:ascii="Arial" w:hAnsi="Arial" w:cs="Arial"/>
                <w:sz w:val="16"/>
                <w:szCs w:val="16"/>
              </w:rPr>
              <w:t>,5-</w:t>
            </w:r>
            <w:r>
              <w:rPr>
                <w:rFonts w:ascii="Arial" w:hAnsi="Arial" w:cs="Arial"/>
                <w:sz w:val="16"/>
                <w:szCs w:val="16"/>
              </w:rPr>
              <w:t>4</w:t>
            </w:r>
            <w:r w:rsidR="006D7156">
              <w:rPr>
                <w:rFonts w:ascii="Arial" w:hAnsi="Arial" w:cs="Arial"/>
                <w:sz w:val="16"/>
                <w:szCs w:val="16"/>
              </w:rPr>
              <w:t>,5мм</w:t>
            </w:r>
            <w:r w:rsidR="006D7156">
              <w:rPr>
                <w:rFonts w:ascii="Arial" w:hAnsi="Arial" w:cs="Arial"/>
                <w:sz w:val="16"/>
                <w:szCs w:val="16"/>
                <w:vertAlign w:val="superscript"/>
              </w:rPr>
              <w:t>2</w:t>
            </w:r>
          </w:p>
        </w:tc>
      </w:tr>
      <w:tr w:rsidR="006D7156" w:rsidRPr="00520E25" w:rsidTr="00F509C1">
        <w:trPr>
          <w:jc w:val="center"/>
        </w:trPr>
        <w:tc>
          <w:tcPr>
            <w:tcW w:w="0" w:type="auto"/>
          </w:tcPr>
          <w:p w:rsidR="006D7156" w:rsidRPr="00520E25" w:rsidRDefault="006D7156"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3"/>
            <w:vAlign w:val="center"/>
          </w:tcPr>
          <w:p w:rsidR="006D7156" w:rsidRDefault="006D7156" w:rsidP="00520E25">
            <w:pPr>
              <w:spacing w:line="23" w:lineRule="atLeast"/>
              <w:jc w:val="center"/>
              <w:rPr>
                <w:rFonts w:ascii="Arial" w:hAnsi="Arial" w:cs="Arial"/>
                <w:sz w:val="16"/>
                <w:szCs w:val="16"/>
              </w:rPr>
            </w:pPr>
            <w:r>
              <w:rPr>
                <w:rFonts w:ascii="Arial" w:hAnsi="Arial" w:cs="Arial"/>
                <w:sz w:val="16"/>
                <w:szCs w:val="16"/>
              </w:rPr>
              <w:t>Термопласт</w:t>
            </w:r>
            <w:r>
              <w:rPr>
                <w:rFonts w:ascii="Arial" w:hAnsi="Arial" w:cs="Arial"/>
                <w:sz w:val="16"/>
                <w:szCs w:val="16"/>
                <w:lang w:val="en-US"/>
              </w:rPr>
              <w:t>/</w:t>
            </w:r>
            <w:r>
              <w:rPr>
                <w:rFonts w:ascii="Arial" w:hAnsi="Arial" w:cs="Arial"/>
                <w:sz w:val="16"/>
                <w:szCs w:val="16"/>
              </w:rPr>
              <w:t>каучук</w:t>
            </w:r>
          </w:p>
        </w:tc>
      </w:tr>
      <w:tr w:rsidR="006D7156" w:rsidRPr="00520E25" w:rsidTr="00477B1A">
        <w:trPr>
          <w:jc w:val="center"/>
        </w:trPr>
        <w:tc>
          <w:tcPr>
            <w:tcW w:w="0" w:type="auto"/>
          </w:tcPr>
          <w:p w:rsidR="006D7156" w:rsidRPr="00520E25" w:rsidRDefault="006D7156" w:rsidP="00520E25">
            <w:pPr>
              <w:spacing w:line="23" w:lineRule="atLeast"/>
              <w:rPr>
                <w:rFonts w:ascii="Arial" w:hAnsi="Arial" w:cs="Arial"/>
                <w:sz w:val="16"/>
                <w:szCs w:val="16"/>
              </w:rPr>
            </w:pPr>
            <w:r>
              <w:rPr>
                <w:rFonts w:ascii="Arial" w:hAnsi="Arial" w:cs="Arial"/>
                <w:sz w:val="16"/>
                <w:szCs w:val="16"/>
              </w:rPr>
              <w:t>Цвет корпуса</w:t>
            </w:r>
          </w:p>
        </w:tc>
        <w:tc>
          <w:tcPr>
            <w:tcW w:w="0" w:type="auto"/>
            <w:gridSpan w:val="3"/>
            <w:vAlign w:val="center"/>
          </w:tcPr>
          <w:p w:rsidR="006D7156" w:rsidRDefault="006D7156" w:rsidP="00520E25">
            <w:pPr>
              <w:spacing w:line="23" w:lineRule="atLeast"/>
              <w:jc w:val="center"/>
              <w:rPr>
                <w:rFonts w:ascii="Arial" w:hAnsi="Arial" w:cs="Arial"/>
                <w:sz w:val="16"/>
                <w:szCs w:val="16"/>
              </w:rPr>
            </w:pPr>
            <w:r>
              <w:rPr>
                <w:rFonts w:ascii="Arial" w:hAnsi="Arial" w:cs="Arial"/>
                <w:sz w:val="16"/>
                <w:szCs w:val="16"/>
              </w:rPr>
              <w:t>Черный</w:t>
            </w:r>
          </w:p>
        </w:tc>
      </w:tr>
      <w:tr w:rsidR="006D7156" w:rsidRPr="00520E25" w:rsidTr="00371507">
        <w:trPr>
          <w:jc w:val="center"/>
        </w:trPr>
        <w:tc>
          <w:tcPr>
            <w:tcW w:w="0" w:type="auto"/>
          </w:tcPr>
          <w:p w:rsidR="006D7156" w:rsidRPr="00520E25" w:rsidRDefault="006D7156"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3"/>
            <w:vAlign w:val="center"/>
          </w:tcPr>
          <w:p w:rsidR="006D7156" w:rsidRPr="00520E25" w:rsidRDefault="006D7156"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6D7156" w:rsidRPr="00520E25" w:rsidTr="00495909">
        <w:trPr>
          <w:jc w:val="center"/>
        </w:trPr>
        <w:tc>
          <w:tcPr>
            <w:tcW w:w="0" w:type="auto"/>
          </w:tcPr>
          <w:p w:rsidR="006D7156" w:rsidRPr="00520E25" w:rsidRDefault="006D7156"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3"/>
            <w:vAlign w:val="center"/>
          </w:tcPr>
          <w:p w:rsidR="006D7156" w:rsidRPr="00520E25" w:rsidRDefault="00F44FB3" w:rsidP="00520E25">
            <w:pPr>
              <w:spacing w:line="23" w:lineRule="atLeast"/>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1</w:t>
            </w:r>
            <w:r w:rsidR="006D7156" w:rsidRPr="00520E25">
              <w:rPr>
                <w:rFonts w:ascii="Arial" w:hAnsi="Arial" w:cs="Arial"/>
                <w:sz w:val="16"/>
                <w:szCs w:val="16"/>
              </w:rPr>
              <w:t>0..</w:t>
            </w:r>
            <w:proofErr w:type="gramEnd"/>
            <w:r w:rsidR="006D7156" w:rsidRPr="00520E25">
              <w:rPr>
                <w:rFonts w:ascii="Arial" w:hAnsi="Arial" w:cs="Arial"/>
                <w:sz w:val="16"/>
                <w:szCs w:val="16"/>
              </w:rPr>
              <w:t>+35°С</w:t>
            </w:r>
          </w:p>
        </w:tc>
      </w:tr>
      <w:tr w:rsidR="006D7156" w:rsidRPr="00520E25" w:rsidTr="000C11F7">
        <w:trPr>
          <w:jc w:val="center"/>
        </w:trPr>
        <w:tc>
          <w:tcPr>
            <w:tcW w:w="0" w:type="auto"/>
          </w:tcPr>
          <w:p w:rsidR="006D7156" w:rsidRPr="00520E25" w:rsidRDefault="006D7156"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0" w:type="auto"/>
            <w:gridSpan w:val="3"/>
            <w:vAlign w:val="center"/>
          </w:tcPr>
          <w:p w:rsidR="006D7156" w:rsidRPr="00520E25" w:rsidRDefault="006D7156" w:rsidP="003C23F5">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4</w:t>
            </w:r>
            <w:r w:rsidRPr="00520E25">
              <w:rPr>
                <w:rFonts w:ascii="Arial" w:hAnsi="Arial" w:cs="Arial"/>
                <w:sz w:val="16"/>
                <w:szCs w:val="16"/>
              </w:rPr>
              <w:t>4</w:t>
            </w:r>
          </w:p>
        </w:tc>
      </w:tr>
      <w:tr w:rsidR="00F44FB3" w:rsidRPr="00520E25" w:rsidTr="000C11F7">
        <w:trPr>
          <w:jc w:val="center"/>
        </w:trPr>
        <w:tc>
          <w:tcPr>
            <w:tcW w:w="0" w:type="auto"/>
          </w:tcPr>
          <w:p w:rsidR="00F44FB3" w:rsidRPr="00520E25" w:rsidRDefault="00F44FB3" w:rsidP="003C23F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F44FB3" w:rsidRPr="00F44FB3" w:rsidRDefault="00F44FB3" w:rsidP="003C23F5">
            <w:pPr>
              <w:spacing w:line="23" w:lineRule="atLeast"/>
              <w:jc w:val="center"/>
              <w:rPr>
                <w:rFonts w:ascii="Arial" w:hAnsi="Arial" w:cs="Arial"/>
                <w:sz w:val="16"/>
                <w:szCs w:val="16"/>
              </w:rPr>
            </w:pPr>
            <w:r>
              <w:rPr>
                <w:rFonts w:ascii="Arial" w:hAnsi="Arial" w:cs="Arial"/>
                <w:sz w:val="16"/>
                <w:szCs w:val="16"/>
              </w:rPr>
              <w:t>УХЛ5</w:t>
            </w:r>
          </w:p>
        </w:tc>
      </w:tr>
      <w:tr w:rsidR="006D7156" w:rsidRPr="00520E25" w:rsidTr="00D90442">
        <w:trPr>
          <w:jc w:val="center"/>
        </w:trPr>
        <w:tc>
          <w:tcPr>
            <w:tcW w:w="0" w:type="auto"/>
          </w:tcPr>
          <w:p w:rsidR="006D7156" w:rsidRPr="00520E25" w:rsidRDefault="006D7156"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3"/>
            <w:vAlign w:val="center"/>
          </w:tcPr>
          <w:p w:rsidR="006D7156" w:rsidRDefault="006D7156"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w:t>
      </w:r>
      <w:r w:rsidR="00AE676F">
        <w:rPr>
          <w:rFonts w:ascii="Arial" w:hAnsi="Arial" w:cs="Arial"/>
          <w:b/>
          <w:sz w:val="16"/>
          <w:szCs w:val="16"/>
        </w:rPr>
        <w:t xml:space="preserve"> к</w:t>
      </w:r>
      <w:r>
        <w:rPr>
          <w:rFonts w:ascii="Arial" w:hAnsi="Arial" w:cs="Arial"/>
          <w:b/>
          <w:sz w:val="16"/>
          <w:szCs w:val="16"/>
        </w:rPr>
        <w:t xml:space="preserve">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w:t>
      </w:r>
      <w:r w:rsidR="00BA20A2">
        <w:rPr>
          <w:rFonts w:ascii="Arial" w:hAnsi="Arial" w:cs="Arial"/>
          <w:sz w:val="16"/>
          <w:szCs w:val="16"/>
        </w:rPr>
        <w:t>32</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00BA20A2">
        <w:rPr>
          <w:rFonts w:ascii="Arial" w:hAnsi="Arial" w:cs="Arial"/>
          <w:sz w:val="16"/>
          <w:szCs w:val="16"/>
        </w:rPr>
        <w:t>400</w:t>
      </w:r>
      <w:r w:rsidRPr="00520E25">
        <w:rPr>
          <w:rFonts w:ascii="Arial" w:hAnsi="Arial" w:cs="Arial"/>
          <w:sz w:val="16"/>
          <w:szCs w:val="16"/>
        </w:rPr>
        <w:t>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Pr="00520E25">
        <w:rPr>
          <w:rFonts w:ascii="Arial" w:hAnsi="Arial" w:cs="Arial"/>
          <w:sz w:val="16"/>
          <w:szCs w:val="16"/>
        </w:rPr>
        <w:t>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выше 35°С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Запрещена эксплуатация прибора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 изоляци</w:t>
      </w:r>
      <w:r w:rsidR="003C23F5">
        <w:rPr>
          <w:rFonts w:ascii="Arial" w:hAnsi="Arial" w:cs="Arial"/>
          <w:sz w:val="16"/>
          <w:szCs w:val="16"/>
        </w:rPr>
        <w:t>и</w:t>
      </w:r>
      <w:r w:rsidRPr="00520E25">
        <w:rPr>
          <w:rFonts w:ascii="Arial" w:hAnsi="Arial" w:cs="Arial"/>
          <w:sz w:val="16"/>
          <w:szCs w:val="16"/>
        </w:rPr>
        <w:t xml:space="preserve">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3C23F5" w:rsidRPr="00520E25" w:rsidRDefault="003C23F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розеток (вилок) с ослабленными контактными зажимами запрещена.</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B722AF" w:rsidRPr="00520E25"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Выкрутите винт</w:t>
      </w:r>
      <w:r w:rsidR="003511DA">
        <w:rPr>
          <w:rFonts w:ascii="Arial" w:hAnsi="Arial" w:cs="Arial"/>
          <w:sz w:val="16"/>
          <w:szCs w:val="16"/>
        </w:rPr>
        <w:t>ы</w:t>
      </w:r>
      <w:r>
        <w:rPr>
          <w:rFonts w:ascii="Arial" w:hAnsi="Arial" w:cs="Arial"/>
          <w:sz w:val="16"/>
          <w:szCs w:val="16"/>
        </w:rPr>
        <w:t>, скрепляющи</w:t>
      </w:r>
      <w:r w:rsidR="003511DA">
        <w:rPr>
          <w:rFonts w:ascii="Arial" w:hAnsi="Arial" w:cs="Arial"/>
          <w:sz w:val="16"/>
          <w:szCs w:val="16"/>
        </w:rPr>
        <w:t>е</w:t>
      </w:r>
      <w:r>
        <w:rPr>
          <w:rFonts w:ascii="Arial" w:hAnsi="Arial" w:cs="Arial"/>
          <w:sz w:val="16"/>
          <w:szCs w:val="16"/>
        </w:rPr>
        <w:t xml:space="preserve"> части корпуса. </w:t>
      </w:r>
      <w:r w:rsidR="007C0226">
        <w:rPr>
          <w:rFonts w:ascii="Arial" w:hAnsi="Arial" w:cs="Arial"/>
          <w:sz w:val="16"/>
          <w:szCs w:val="16"/>
        </w:rPr>
        <w:t xml:space="preserve"> </w:t>
      </w:r>
      <w:r>
        <w:rPr>
          <w:rFonts w:ascii="Arial" w:hAnsi="Arial" w:cs="Arial"/>
          <w:sz w:val="16"/>
          <w:szCs w:val="16"/>
        </w:rPr>
        <w:t>И разберите устройство</w:t>
      </w:r>
      <w:r w:rsidR="00B722AF" w:rsidRPr="00520E25">
        <w:rPr>
          <w:rFonts w:ascii="Arial" w:hAnsi="Arial" w:cs="Arial"/>
          <w:sz w:val="16"/>
          <w:szCs w:val="16"/>
        </w:rPr>
        <w:t>.</w:t>
      </w:r>
    </w:p>
    <w:p w:rsidR="00B722AF"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5CA9C70E" wp14:editId="784646D7">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Зафиксируйте </w:t>
      </w:r>
      <w:r w:rsidR="00183840">
        <w:rPr>
          <w:rFonts w:ascii="Arial" w:hAnsi="Arial" w:cs="Arial"/>
          <w:sz w:val="16"/>
          <w:szCs w:val="16"/>
        </w:rPr>
        <w:t>кабель закрепляющей скобой и закрутите винты, удерживающие скобу.</w:t>
      </w:r>
    </w:p>
    <w:p w:rsidR="00183840" w:rsidRPr="00520E25"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w:t>
      </w:r>
      <w:r w:rsidR="003511DA">
        <w:rPr>
          <w:rFonts w:ascii="Arial" w:hAnsi="Arial" w:cs="Arial"/>
          <w:sz w:val="16"/>
          <w:szCs w:val="16"/>
        </w:rPr>
        <w:t>е</w:t>
      </w:r>
      <w:r>
        <w:rPr>
          <w:rFonts w:ascii="Arial" w:hAnsi="Arial" w:cs="Arial"/>
          <w:sz w:val="16"/>
          <w:szCs w:val="16"/>
        </w:rPr>
        <w:t xml:space="preserve"> части устройства винт</w:t>
      </w:r>
      <w:r w:rsidR="003511DA">
        <w:rPr>
          <w:rFonts w:ascii="Arial" w:hAnsi="Arial" w:cs="Arial"/>
          <w:sz w:val="16"/>
          <w:szCs w:val="16"/>
        </w:rPr>
        <w:t>ы</w:t>
      </w:r>
      <w:r>
        <w:rPr>
          <w:rFonts w:ascii="Arial" w:hAnsi="Arial" w:cs="Arial"/>
          <w:sz w:val="16"/>
          <w:szCs w:val="16"/>
        </w:rPr>
        <w:t>.</w:t>
      </w:r>
    </w:p>
    <w:p w:rsidR="00B722AF" w:rsidRPr="00520E25"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Проверьте работоспособность устройства</w:t>
      </w:r>
      <w:r w:rsidR="00B722A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F36596" w:rsidRPr="006B4520" w:rsidRDefault="00F36596" w:rsidP="00F36596">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F36596" w:rsidRPr="00520E25" w:rsidRDefault="00F36596" w:rsidP="00F36596">
      <w:pPr>
        <w:pStyle w:val="a3"/>
        <w:suppressAutoHyphens/>
        <w:spacing w:after="0" w:line="240" w:lineRule="auto"/>
        <w:ind w:left="0"/>
        <w:contextualSpacing w:val="0"/>
        <w:jc w:val="both"/>
        <w:rPr>
          <w:rFonts w:ascii="Arial" w:hAnsi="Arial" w:cs="Arial"/>
          <w:sz w:val="16"/>
          <w:szCs w:val="16"/>
        </w:rPr>
      </w:pPr>
      <w:r w:rsidRPr="001D0822">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Директивой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F926C4" w:rsidRPr="00F926C4" w:rsidRDefault="00F926C4" w:rsidP="00F926C4">
      <w:pPr>
        <w:suppressAutoHyphens/>
        <w:spacing w:after="0"/>
        <w:jc w:val="both"/>
        <w:rPr>
          <w:rFonts w:ascii="Arial" w:hAnsi="Arial" w:cs="Arial"/>
          <w:sz w:val="16"/>
          <w:szCs w:val="16"/>
        </w:rPr>
      </w:pPr>
      <w:bookmarkStart w:id="0" w:name="_GoBack"/>
      <w:r w:rsidRPr="00F926C4">
        <w:rPr>
          <w:rFonts w:ascii="Arial" w:hAnsi="Arial" w:cs="Arial"/>
          <w:sz w:val="16"/>
          <w:szCs w:val="16"/>
        </w:rPr>
        <w:t xml:space="preserve">Изготовитель: </w:t>
      </w:r>
      <w:proofErr w:type="spellStart"/>
      <w:r w:rsidRPr="00F926C4">
        <w:rPr>
          <w:rFonts w:ascii="Arial" w:hAnsi="Arial" w:cs="Arial"/>
          <w:sz w:val="16"/>
          <w:szCs w:val="16"/>
        </w:rPr>
        <w:t>Ningbo</w:t>
      </w:r>
      <w:proofErr w:type="spellEnd"/>
      <w:r w:rsidRPr="00F926C4">
        <w:rPr>
          <w:rFonts w:ascii="Arial" w:hAnsi="Arial" w:cs="Arial"/>
          <w:sz w:val="16"/>
          <w:szCs w:val="16"/>
        </w:rPr>
        <w:t xml:space="preserve"> </w:t>
      </w:r>
      <w:proofErr w:type="spellStart"/>
      <w:r w:rsidRPr="00F926C4">
        <w:rPr>
          <w:rFonts w:ascii="Arial" w:hAnsi="Arial" w:cs="Arial"/>
          <w:sz w:val="16"/>
          <w:szCs w:val="16"/>
        </w:rPr>
        <w:t>Yusing</w:t>
      </w:r>
      <w:proofErr w:type="spellEnd"/>
      <w:r w:rsidRPr="00F926C4">
        <w:rPr>
          <w:rFonts w:ascii="Arial" w:hAnsi="Arial" w:cs="Arial"/>
          <w:sz w:val="16"/>
          <w:szCs w:val="16"/>
        </w:rPr>
        <w:t xml:space="preserve"> </w:t>
      </w:r>
      <w:proofErr w:type="spellStart"/>
      <w:r w:rsidRPr="00F926C4">
        <w:rPr>
          <w:rFonts w:ascii="Arial" w:hAnsi="Arial" w:cs="Arial"/>
          <w:sz w:val="16"/>
          <w:szCs w:val="16"/>
        </w:rPr>
        <w:t>Electronics</w:t>
      </w:r>
      <w:proofErr w:type="spellEnd"/>
      <w:r w:rsidRPr="00F926C4">
        <w:rPr>
          <w:rFonts w:ascii="Arial" w:hAnsi="Arial" w:cs="Arial"/>
          <w:sz w:val="16"/>
          <w:szCs w:val="16"/>
        </w:rPr>
        <w:t xml:space="preserve"> </w:t>
      </w:r>
      <w:proofErr w:type="spellStart"/>
      <w:r w:rsidRPr="00F926C4">
        <w:rPr>
          <w:rFonts w:ascii="Arial" w:hAnsi="Arial" w:cs="Arial"/>
          <w:sz w:val="16"/>
          <w:szCs w:val="16"/>
        </w:rPr>
        <w:t>Co</w:t>
      </w:r>
      <w:proofErr w:type="spellEnd"/>
      <w:r w:rsidRPr="00F926C4">
        <w:rPr>
          <w:rFonts w:ascii="Arial" w:hAnsi="Arial" w:cs="Arial"/>
          <w:sz w:val="16"/>
          <w:szCs w:val="16"/>
        </w:rPr>
        <w:t xml:space="preserve">., LTD, </w:t>
      </w:r>
      <w:proofErr w:type="spellStart"/>
      <w:r w:rsidRPr="00F926C4">
        <w:rPr>
          <w:rFonts w:ascii="Arial" w:hAnsi="Arial" w:cs="Arial"/>
          <w:sz w:val="16"/>
          <w:szCs w:val="16"/>
        </w:rPr>
        <w:t>Civil</w:t>
      </w:r>
      <w:proofErr w:type="spellEnd"/>
      <w:r w:rsidRPr="00F926C4">
        <w:rPr>
          <w:rFonts w:ascii="Arial" w:hAnsi="Arial" w:cs="Arial"/>
          <w:sz w:val="16"/>
          <w:szCs w:val="16"/>
        </w:rPr>
        <w:t xml:space="preserve"> </w:t>
      </w:r>
      <w:proofErr w:type="spellStart"/>
      <w:r w:rsidRPr="00F926C4">
        <w:rPr>
          <w:rFonts w:ascii="Arial" w:hAnsi="Arial" w:cs="Arial"/>
          <w:sz w:val="16"/>
          <w:szCs w:val="16"/>
        </w:rPr>
        <w:t>Industrial</w:t>
      </w:r>
      <w:proofErr w:type="spellEnd"/>
      <w:r w:rsidRPr="00F926C4">
        <w:rPr>
          <w:rFonts w:ascii="Arial" w:hAnsi="Arial" w:cs="Arial"/>
          <w:sz w:val="16"/>
          <w:szCs w:val="16"/>
        </w:rPr>
        <w:t xml:space="preserve"> </w:t>
      </w:r>
      <w:proofErr w:type="spellStart"/>
      <w:r w:rsidRPr="00F926C4">
        <w:rPr>
          <w:rFonts w:ascii="Arial" w:hAnsi="Arial" w:cs="Arial"/>
          <w:sz w:val="16"/>
          <w:szCs w:val="16"/>
        </w:rPr>
        <w:t>Zone</w:t>
      </w:r>
      <w:proofErr w:type="spellEnd"/>
      <w:r w:rsidRPr="00F926C4">
        <w:rPr>
          <w:rFonts w:ascii="Arial" w:hAnsi="Arial" w:cs="Arial"/>
          <w:sz w:val="16"/>
          <w:szCs w:val="16"/>
        </w:rPr>
        <w:t xml:space="preserve">, </w:t>
      </w:r>
      <w:proofErr w:type="spellStart"/>
      <w:r w:rsidRPr="00F926C4">
        <w:rPr>
          <w:rFonts w:ascii="Arial" w:hAnsi="Arial" w:cs="Arial"/>
          <w:sz w:val="16"/>
          <w:szCs w:val="16"/>
        </w:rPr>
        <w:t>Pugen</w:t>
      </w:r>
      <w:proofErr w:type="spellEnd"/>
      <w:r w:rsidRPr="00F926C4">
        <w:rPr>
          <w:rFonts w:ascii="Arial" w:hAnsi="Arial" w:cs="Arial"/>
          <w:sz w:val="16"/>
          <w:szCs w:val="16"/>
        </w:rPr>
        <w:t xml:space="preserve"> </w:t>
      </w:r>
      <w:proofErr w:type="spellStart"/>
      <w:r w:rsidRPr="00F926C4">
        <w:rPr>
          <w:rFonts w:ascii="Arial" w:hAnsi="Arial" w:cs="Arial"/>
          <w:sz w:val="16"/>
          <w:szCs w:val="16"/>
        </w:rPr>
        <w:t>Village</w:t>
      </w:r>
      <w:proofErr w:type="spellEnd"/>
      <w:r w:rsidRPr="00F926C4">
        <w:rPr>
          <w:rFonts w:ascii="Arial" w:hAnsi="Arial" w:cs="Arial"/>
          <w:sz w:val="16"/>
          <w:szCs w:val="16"/>
        </w:rPr>
        <w:t xml:space="preserve">, </w:t>
      </w:r>
      <w:proofErr w:type="spellStart"/>
      <w:r w:rsidRPr="00F926C4">
        <w:rPr>
          <w:rFonts w:ascii="Arial" w:hAnsi="Arial" w:cs="Arial"/>
          <w:sz w:val="16"/>
          <w:szCs w:val="16"/>
        </w:rPr>
        <w:t>Qiu’ai</w:t>
      </w:r>
      <w:proofErr w:type="spellEnd"/>
      <w:r w:rsidRPr="00F926C4">
        <w:rPr>
          <w:rFonts w:ascii="Arial" w:hAnsi="Arial" w:cs="Arial"/>
          <w:sz w:val="16"/>
          <w:szCs w:val="16"/>
        </w:rPr>
        <w:t xml:space="preserve"> </w:t>
      </w:r>
      <w:proofErr w:type="spellStart"/>
      <w:r w:rsidRPr="00F926C4">
        <w:rPr>
          <w:rFonts w:ascii="Arial" w:hAnsi="Arial" w:cs="Arial"/>
          <w:sz w:val="16"/>
          <w:szCs w:val="16"/>
        </w:rPr>
        <w:t>Ningbo</w:t>
      </w:r>
      <w:proofErr w:type="spellEnd"/>
      <w:r w:rsidRPr="00F926C4">
        <w:rPr>
          <w:rFonts w:ascii="Arial" w:hAnsi="Arial" w:cs="Arial"/>
          <w:sz w:val="16"/>
          <w:szCs w:val="16"/>
        </w:rPr>
        <w:t xml:space="preserve">, </w:t>
      </w:r>
      <w:proofErr w:type="spellStart"/>
      <w:r w:rsidRPr="00F926C4">
        <w:rPr>
          <w:rFonts w:ascii="Arial" w:hAnsi="Arial" w:cs="Arial"/>
          <w:sz w:val="16"/>
          <w:szCs w:val="16"/>
        </w:rPr>
        <w:t>China</w:t>
      </w:r>
      <w:proofErr w:type="spellEnd"/>
      <w:r w:rsidRPr="00F926C4">
        <w:rPr>
          <w:rFonts w:ascii="Arial" w:hAnsi="Arial" w:cs="Arial"/>
          <w:sz w:val="16"/>
          <w:szCs w:val="16"/>
        </w:rPr>
        <w:t xml:space="preserve"> / ООО "</w:t>
      </w:r>
      <w:proofErr w:type="spellStart"/>
      <w:r w:rsidRPr="00F926C4">
        <w:rPr>
          <w:rFonts w:ascii="Arial" w:hAnsi="Arial" w:cs="Arial"/>
          <w:sz w:val="16"/>
          <w:szCs w:val="16"/>
        </w:rPr>
        <w:t>Нингбо</w:t>
      </w:r>
      <w:proofErr w:type="spellEnd"/>
      <w:r w:rsidRPr="00F926C4">
        <w:rPr>
          <w:rFonts w:ascii="Arial" w:hAnsi="Arial" w:cs="Arial"/>
          <w:sz w:val="16"/>
          <w:szCs w:val="16"/>
        </w:rPr>
        <w:t xml:space="preserve"> </w:t>
      </w:r>
      <w:proofErr w:type="spellStart"/>
      <w:r w:rsidRPr="00F926C4">
        <w:rPr>
          <w:rFonts w:ascii="Arial" w:hAnsi="Arial" w:cs="Arial"/>
          <w:sz w:val="16"/>
          <w:szCs w:val="16"/>
        </w:rPr>
        <w:t>Юсинг</w:t>
      </w:r>
      <w:proofErr w:type="spellEnd"/>
      <w:r w:rsidRPr="00F926C4">
        <w:rPr>
          <w:rFonts w:ascii="Arial" w:hAnsi="Arial" w:cs="Arial"/>
          <w:sz w:val="16"/>
          <w:szCs w:val="16"/>
        </w:rPr>
        <w:t xml:space="preserve"> </w:t>
      </w:r>
      <w:proofErr w:type="spellStart"/>
      <w:r w:rsidRPr="00F926C4">
        <w:rPr>
          <w:rFonts w:ascii="Arial" w:hAnsi="Arial" w:cs="Arial"/>
          <w:sz w:val="16"/>
          <w:szCs w:val="16"/>
        </w:rPr>
        <w:t>Электроникс</w:t>
      </w:r>
      <w:proofErr w:type="spellEnd"/>
      <w:r w:rsidRPr="00F926C4">
        <w:rPr>
          <w:rFonts w:ascii="Arial" w:hAnsi="Arial" w:cs="Arial"/>
          <w:sz w:val="16"/>
          <w:szCs w:val="16"/>
        </w:rPr>
        <w:t xml:space="preserve"> Компания", зона </w:t>
      </w:r>
      <w:proofErr w:type="spellStart"/>
      <w:r w:rsidRPr="00F926C4">
        <w:rPr>
          <w:rFonts w:ascii="Arial" w:hAnsi="Arial" w:cs="Arial"/>
          <w:sz w:val="16"/>
          <w:szCs w:val="16"/>
        </w:rPr>
        <w:t>Цивил</w:t>
      </w:r>
      <w:proofErr w:type="spellEnd"/>
      <w:r w:rsidRPr="00F926C4">
        <w:rPr>
          <w:rFonts w:ascii="Arial" w:hAnsi="Arial" w:cs="Arial"/>
          <w:sz w:val="16"/>
          <w:szCs w:val="16"/>
        </w:rPr>
        <w:t xml:space="preserve"> Индастриал, населенный пункт </w:t>
      </w:r>
      <w:proofErr w:type="spellStart"/>
      <w:r w:rsidRPr="00F926C4">
        <w:rPr>
          <w:rFonts w:ascii="Arial" w:hAnsi="Arial" w:cs="Arial"/>
          <w:sz w:val="16"/>
          <w:szCs w:val="16"/>
        </w:rPr>
        <w:t>Пуген</w:t>
      </w:r>
      <w:proofErr w:type="spellEnd"/>
      <w:r w:rsidRPr="00F926C4">
        <w:rPr>
          <w:rFonts w:ascii="Arial" w:hAnsi="Arial" w:cs="Arial"/>
          <w:sz w:val="16"/>
          <w:szCs w:val="16"/>
        </w:rPr>
        <w:t xml:space="preserve">, </w:t>
      </w:r>
      <w:proofErr w:type="spellStart"/>
      <w:r w:rsidRPr="00F926C4">
        <w:rPr>
          <w:rFonts w:ascii="Arial" w:hAnsi="Arial" w:cs="Arial"/>
          <w:sz w:val="16"/>
          <w:szCs w:val="16"/>
        </w:rPr>
        <w:t>Цюай</w:t>
      </w:r>
      <w:proofErr w:type="spellEnd"/>
      <w:r w:rsidRPr="00F926C4">
        <w:rPr>
          <w:rFonts w:ascii="Arial" w:hAnsi="Arial" w:cs="Arial"/>
          <w:sz w:val="16"/>
          <w:szCs w:val="16"/>
        </w:rPr>
        <w:t xml:space="preserve">, г. </w:t>
      </w:r>
      <w:proofErr w:type="spellStart"/>
      <w:r w:rsidRPr="00F926C4">
        <w:rPr>
          <w:rFonts w:ascii="Arial" w:hAnsi="Arial" w:cs="Arial"/>
          <w:sz w:val="16"/>
          <w:szCs w:val="16"/>
        </w:rPr>
        <w:t>Нингбо</w:t>
      </w:r>
      <w:proofErr w:type="spellEnd"/>
      <w:r w:rsidRPr="00F926C4">
        <w:rPr>
          <w:rFonts w:ascii="Arial" w:hAnsi="Arial" w:cs="Arial"/>
          <w:sz w:val="16"/>
          <w:szCs w:val="16"/>
        </w:rPr>
        <w:t xml:space="preserve">, Китай. </w:t>
      </w:r>
    </w:p>
    <w:p w:rsidR="00F926C4" w:rsidRPr="00F926C4" w:rsidRDefault="00F926C4" w:rsidP="00F926C4">
      <w:pPr>
        <w:suppressAutoHyphens/>
        <w:spacing w:after="0"/>
        <w:jc w:val="both"/>
        <w:rPr>
          <w:rFonts w:ascii="Arial" w:hAnsi="Arial" w:cs="Arial"/>
          <w:sz w:val="16"/>
          <w:szCs w:val="16"/>
        </w:rPr>
      </w:pPr>
      <w:r w:rsidRPr="00F926C4">
        <w:rPr>
          <w:rFonts w:ascii="Arial" w:hAnsi="Arial" w:cs="Arial"/>
          <w:sz w:val="16"/>
          <w:szCs w:val="16"/>
        </w:rPr>
        <w:t xml:space="preserve">Уполномоченный представитель: ООО «Штекер </w:t>
      </w:r>
      <w:proofErr w:type="spellStart"/>
      <w:r w:rsidRPr="00F926C4">
        <w:rPr>
          <w:rFonts w:ascii="Arial" w:hAnsi="Arial" w:cs="Arial"/>
          <w:sz w:val="16"/>
          <w:szCs w:val="16"/>
        </w:rPr>
        <w:t>Свисс</w:t>
      </w:r>
      <w:proofErr w:type="spellEnd"/>
      <w:r w:rsidRPr="00F926C4">
        <w:rPr>
          <w:rFonts w:ascii="Arial" w:hAnsi="Arial" w:cs="Arial"/>
          <w:sz w:val="16"/>
          <w:szCs w:val="16"/>
        </w:rPr>
        <w:t xml:space="preserve"> Групп», 117403, г. Москва, </w:t>
      </w:r>
      <w:proofErr w:type="spellStart"/>
      <w:r w:rsidRPr="00F926C4">
        <w:rPr>
          <w:rFonts w:ascii="Arial" w:hAnsi="Arial" w:cs="Arial"/>
          <w:sz w:val="16"/>
          <w:szCs w:val="16"/>
        </w:rPr>
        <w:t>Востряковский</w:t>
      </w:r>
      <w:proofErr w:type="spellEnd"/>
      <w:r w:rsidRPr="00F926C4">
        <w:rPr>
          <w:rFonts w:ascii="Arial" w:hAnsi="Arial" w:cs="Arial"/>
          <w:sz w:val="16"/>
          <w:szCs w:val="16"/>
        </w:rPr>
        <w:t xml:space="preserve"> </w:t>
      </w:r>
      <w:r w:rsidRPr="00F926C4">
        <w:rPr>
          <w:rFonts w:ascii="Arial" w:hAnsi="Arial" w:cs="Arial"/>
          <w:sz w:val="16"/>
          <w:szCs w:val="16"/>
        </w:rPr>
        <w:t>проезд, д.</w:t>
      </w:r>
      <w:r w:rsidRPr="00F926C4">
        <w:rPr>
          <w:rFonts w:ascii="Arial" w:hAnsi="Arial" w:cs="Arial"/>
          <w:sz w:val="16"/>
          <w:szCs w:val="16"/>
        </w:rPr>
        <w:t>10Б, стр.7, к.27. Телефон: +7 (499) 394-48-36.</w:t>
      </w:r>
      <w:r>
        <w:rPr>
          <w:rFonts w:ascii="Arial" w:hAnsi="Arial" w:cs="Arial"/>
          <w:sz w:val="16"/>
          <w:szCs w:val="16"/>
        </w:rPr>
        <w:t xml:space="preserve"> </w:t>
      </w:r>
      <w:r w:rsidRPr="00F926C4">
        <w:rPr>
          <w:rFonts w:ascii="Arial" w:hAnsi="Arial" w:cs="Arial"/>
          <w:sz w:val="16"/>
          <w:szCs w:val="16"/>
        </w:rPr>
        <w:t>Импортер: ООО «СИЛА СВЕТА» Россия, 117405, г. Москва, ул. Дорожная, д. 48, тел. +7(499)394-69-26</w:t>
      </w:r>
    </w:p>
    <w:p w:rsidR="00520E25" w:rsidRDefault="00F926C4" w:rsidP="00F926C4">
      <w:pPr>
        <w:suppressAutoHyphens/>
        <w:spacing w:after="0"/>
        <w:jc w:val="both"/>
        <w:rPr>
          <w:rFonts w:ascii="Arial" w:hAnsi="Arial" w:cs="Arial"/>
          <w:sz w:val="16"/>
          <w:szCs w:val="16"/>
        </w:rPr>
      </w:pPr>
      <w:r w:rsidRPr="00F926C4">
        <w:rPr>
          <w:rFonts w:ascii="Arial" w:hAnsi="Arial" w:cs="Arial"/>
          <w:sz w:val="16"/>
          <w:szCs w:val="16"/>
        </w:rPr>
        <w:t>Произведено в Китае.</w:t>
      </w:r>
      <w:bookmarkEnd w:id="0"/>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Гарантия на товар составляет 2 года (24 месяца)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lastRenderedPageBreak/>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2109"/>
    <w:rsid w:val="000872D5"/>
    <w:rsid w:val="00132967"/>
    <w:rsid w:val="0015097D"/>
    <w:rsid w:val="00170F77"/>
    <w:rsid w:val="001824E9"/>
    <w:rsid w:val="00183840"/>
    <w:rsid w:val="00194B75"/>
    <w:rsid w:val="001A2EBD"/>
    <w:rsid w:val="001E45CF"/>
    <w:rsid w:val="00265C36"/>
    <w:rsid w:val="002A1E96"/>
    <w:rsid w:val="002A49B4"/>
    <w:rsid w:val="002C7D65"/>
    <w:rsid w:val="002D1122"/>
    <w:rsid w:val="003052BA"/>
    <w:rsid w:val="00311312"/>
    <w:rsid w:val="0034627A"/>
    <w:rsid w:val="003511DA"/>
    <w:rsid w:val="003735F0"/>
    <w:rsid w:val="0038360F"/>
    <w:rsid w:val="003B0999"/>
    <w:rsid w:val="003C23F5"/>
    <w:rsid w:val="003E629B"/>
    <w:rsid w:val="003F3483"/>
    <w:rsid w:val="00436CB7"/>
    <w:rsid w:val="00467933"/>
    <w:rsid w:val="00494F5A"/>
    <w:rsid w:val="004973E2"/>
    <w:rsid w:val="004F6856"/>
    <w:rsid w:val="00505AE5"/>
    <w:rsid w:val="00513652"/>
    <w:rsid w:val="00520E25"/>
    <w:rsid w:val="0054124F"/>
    <w:rsid w:val="00576E4E"/>
    <w:rsid w:val="005A2DAE"/>
    <w:rsid w:val="005F2583"/>
    <w:rsid w:val="00611E64"/>
    <w:rsid w:val="00630AF6"/>
    <w:rsid w:val="006918C2"/>
    <w:rsid w:val="006D7156"/>
    <w:rsid w:val="00743439"/>
    <w:rsid w:val="00746B49"/>
    <w:rsid w:val="0079667B"/>
    <w:rsid w:val="007C0226"/>
    <w:rsid w:val="007C595C"/>
    <w:rsid w:val="007E0F4F"/>
    <w:rsid w:val="008234FD"/>
    <w:rsid w:val="008C6E5A"/>
    <w:rsid w:val="00960A4E"/>
    <w:rsid w:val="009633E1"/>
    <w:rsid w:val="00967D08"/>
    <w:rsid w:val="00993C00"/>
    <w:rsid w:val="009A6E47"/>
    <w:rsid w:val="009C6F7E"/>
    <w:rsid w:val="00A10C50"/>
    <w:rsid w:val="00A370D4"/>
    <w:rsid w:val="00A67CBF"/>
    <w:rsid w:val="00A73125"/>
    <w:rsid w:val="00AE676F"/>
    <w:rsid w:val="00B23C52"/>
    <w:rsid w:val="00B52B8A"/>
    <w:rsid w:val="00B722AF"/>
    <w:rsid w:val="00B823CF"/>
    <w:rsid w:val="00B969C4"/>
    <w:rsid w:val="00BA20A2"/>
    <w:rsid w:val="00C01647"/>
    <w:rsid w:val="00C65C81"/>
    <w:rsid w:val="00C9455F"/>
    <w:rsid w:val="00CB27F2"/>
    <w:rsid w:val="00CC43E4"/>
    <w:rsid w:val="00CE6B88"/>
    <w:rsid w:val="00D01B89"/>
    <w:rsid w:val="00DF0A26"/>
    <w:rsid w:val="00E142F3"/>
    <w:rsid w:val="00E8479A"/>
    <w:rsid w:val="00EA6F7B"/>
    <w:rsid w:val="00ED69AE"/>
    <w:rsid w:val="00EF0624"/>
    <w:rsid w:val="00F22523"/>
    <w:rsid w:val="00F36596"/>
    <w:rsid w:val="00F41BB4"/>
    <w:rsid w:val="00F44FB3"/>
    <w:rsid w:val="00F926C4"/>
    <w:rsid w:val="00FB120F"/>
    <w:rsid w:val="00FD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8C0B"/>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786</Words>
  <Characters>4484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2019-08-28T08:38:00Z</dcterms:created>
  <dcterms:modified xsi:type="dcterms:W3CDTF">2019-12-26T13:33:00Z</dcterms:modified>
</cp:coreProperties>
</file>