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E17" w:rsidRPr="009128D6" w:rsidRDefault="006A44BA" w:rsidP="008A061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хомут </w:t>
      </w:r>
      <w:r w:rsidR="009128D6">
        <w:rPr>
          <w:rFonts w:ascii="Arial" w:hAnsi="Arial" w:cs="Arial"/>
          <w:b/>
          <w:caps/>
          <w:sz w:val="16"/>
          <w:szCs w:val="16"/>
        </w:rPr>
        <w:t>стальной</w:t>
      </w:r>
      <w:r>
        <w:rPr>
          <w:rFonts w:ascii="Arial" w:hAnsi="Arial" w:cs="Arial"/>
          <w:b/>
          <w:caps/>
          <w:sz w:val="16"/>
          <w:szCs w:val="16"/>
        </w:rPr>
        <w:t xml:space="preserve"> </w:t>
      </w:r>
      <w:r w:rsidR="00C41E17" w:rsidRPr="002754FE">
        <w:rPr>
          <w:rFonts w:ascii="Arial" w:hAnsi="Arial" w:cs="Arial"/>
          <w:b/>
          <w:caps/>
          <w:sz w:val="16"/>
          <w:szCs w:val="16"/>
        </w:rPr>
        <w:t xml:space="preserve">ТМ </w:t>
      </w:r>
      <w:r w:rsidR="00C41E17" w:rsidRPr="002754FE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 w:rsidR="002754FE" w:rsidRPr="002754FE">
        <w:rPr>
          <w:rFonts w:ascii="Arial" w:hAnsi="Arial" w:cs="Arial"/>
          <w:b/>
          <w:caps/>
          <w:sz w:val="16"/>
          <w:szCs w:val="16"/>
        </w:rPr>
        <w:t xml:space="preserve"> серия: </w:t>
      </w:r>
      <w:r w:rsidR="009128D6">
        <w:rPr>
          <w:rFonts w:ascii="Arial" w:hAnsi="Arial" w:cs="Arial"/>
          <w:b/>
          <w:caps/>
          <w:sz w:val="16"/>
          <w:szCs w:val="16"/>
          <w:lang w:val="en-US"/>
        </w:rPr>
        <w:t>SS</w:t>
      </w:r>
      <w:r>
        <w:rPr>
          <w:rFonts w:ascii="Arial" w:hAnsi="Arial" w:cs="Arial"/>
          <w:b/>
          <w:caps/>
          <w:sz w:val="16"/>
          <w:szCs w:val="16"/>
          <w:lang w:val="en-US"/>
        </w:rPr>
        <w:t>ct</w:t>
      </w:r>
      <w:r w:rsidR="009128D6">
        <w:rPr>
          <w:rFonts w:ascii="Arial" w:hAnsi="Arial" w:cs="Arial"/>
          <w:b/>
          <w:caps/>
          <w:sz w:val="16"/>
          <w:szCs w:val="16"/>
        </w:rPr>
        <w:t xml:space="preserve">, </w:t>
      </w:r>
      <w:r w:rsidR="009128D6">
        <w:rPr>
          <w:rFonts w:ascii="Arial" w:hAnsi="Arial" w:cs="Arial"/>
          <w:b/>
          <w:caps/>
          <w:sz w:val="16"/>
          <w:szCs w:val="16"/>
          <w:lang w:val="en-US"/>
        </w:rPr>
        <w:t>SSCTE</w:t>
      </w:r>
    </w:p>
    <w:p w:rsidR="003106CF" w:rsidRPr="002754FE" w:rsidRDefault="003106CF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265282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43200C" w:rsidRPr="002754FE" w:rsidRDefault="0043200C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Назначение изделия:</w:t>
      </w:r>
    </w:p>
    <w:p w:rsidR="00C41E17" w:rsidRPr="002754FE" w:rsidRDefault="008E08E4" w:rsidP="008A061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Хомуты </w:t>
      </w:r>
      <w:r w:rsidR="009128D6">
        <w:rPr>
          <w:rFonts w:ascii="Arial" w:hAnsi="Arial" w:cs="Arial"/>
          <w:sz w:val="16"/>
          <w:szCs w:val="16"/>
        </w:rPr>
        <w:t>стальные</w:t>
      </w:r>
      <w:r>
        <w:rPr>
          <w:rFonts w:ascii="Arial" w:hAnsi="Arial" w:cs="Arial"/>
          <w:sz w:val="16"/>
          <w:szCs w:val="16"/>
        </w:rPr>
        <w:t xml:space="preserve"> ТМ</w:t>
      </w:r>
      <w:r w:rsidR="00C41E17" w:rsidRPr="002754FE">
        <w:rPr>
          <w:rFonts w:ascii="Arial" w:hAnsi="Arial" w:cs="Arial"/>
          <w:sz w:val="16"/>
          <w:szCs w:val="16"/>
        </w:rPr>
        <w:t xml:space="preserve"> </w:t>
      </w:r>
      <w:r w:rsidR="008A0614" w:rsidRPr="002754FE">
        <w:rPr>
          <w:rFonts w:ascii="Arial" w:hAnsi="Arial" w:cs="Arial"/>
          <w:sz w:val="16"/>
          <w:szCs w:val="16"/>
        </w:rPr>
        <w:t>«</w:t>
      </w:r>
      <w:r w:rsidR="00C41E17" w:rsidRPr="002754FE">
        <w:rPr>
          <w:rFonts w:ascii="Arial" w:hAnsi="Arial" w:cs="Arial"/>
          <w:sz w:val="16"/>
          <w:szCs w:val="16"/>
        </w:rPr>
        <w:t>S</w:t>
      </w:r>
      <w:r w:rsidR="00C41E17" w:rsidRPr="002754FE">
        <w:rPr>
          <w:rFonts w:ascii="Arial" w:hAnsi="Arial" w:cs="Arial"/>
          <w:sz w:val="16"/>
          <w:szCs w:val="16"/>
          <w:lang w:val="en-US"/>
        </w:rPr>
        <w:t>TEKKER</w:t>
      </w:r>
      <w:r w:rsidR="008A0614" w:rsidRPr="002754FE">
        <w:rPr>
          <w:rFonts w:ascii="Arial" w:hAnsi="Arial" w:cs="Arial"/>
          <w:sz w:val="16"/>
          <w:szCs w:val="16"/>
        </w:rPr>
        <w:t>»</w:t>
      </w:r>
      <w:r w:rsidR="00C41E17" w:rsidRPr="002754FE">
        <w:rPr>
          <w:rFonts w:ascii="Arial" w:hAnsi="Arial" w:cs="Arial"/>
          <w:sz w:val="16"/>
          <w:szCs w:val="16"/>
        </w:rPr>
        <w:t xml:space="preserve"> (далее – </w:t>
      </w:r>
      <w:r>
        <w:rPr>
          <w:rFonts w:ascii="Arial" w:hAnsi="Arial" w:cs="Arial"/>
          <w:sz w:val="16"/>
          <w:szCs w:val="16"/>
        </w:rPr>
        <w:t>стяжки</w:t>
      </w:r>
      <w:r w:rsidR="00C41E17" w:rsidRPr="002754FE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представляют собой полосу или ленту с устройством захвата,</w:t>
      </w:r>
      <w:r w:rsidR="00C41E17" w:rsidRPr="002754FE">
        <w:rPr>
          <w:rFonts w:ascii="Arial" w:hAnsi="Arial" w:cs="Arial"/>
          <w:sz w:val="16"/>
          <w:szCs w:val="16"/>
        </w:rPr>
        <w:t xml:space="preserve"> </w:t>
      </w:r>
      <w:r w:rsidR="00107620" w:rsidRPr="002754FE">
        <w:rPr>
          <w:rFonts w:ascii="Arial" w:hAnsi="Arial" w:cs="Arial"/>
          <w:sz w:val="16"/>
          <w:szCs w:val="16"/>
        </w:rPr>
        <w:t>предназначен</w:t>
      </w:r>
      <w:r w:rsidR="00107620">
        <w:rPr>
          <w:rFonts w:ascii="Arial" w:hAnsi="Arial" w:cs="Arial"/>
          <w:sz w:val="16"/>
          <w:szCs w:val="16"/>
        </w:rPr>
        <w:t>ную</w:t>
      </w:r>
      <w:r>
        <w:rPr>
          <w:rFonts w:ascii="Arial" w:hAnsi="Arial" w:cs="Arial"/>
          <w:sz w:val="16"/>
          <w:szCs w:val="16"/>
        </w:rPr>
        <w:t xml:space="preserve"> для связывания или об</w:t>
      </w:r>
      <w:r w:rsidR="00107620">
        <w:rPr>
          <w:rFonts w:ascii="Arial" w:hAnsi="Arial" w:cs="Arial"/>
          <w:sz w:val="16"/>
          <w:szCs w:val="16"/>
        </w:rPr>
        <w:t>ъ</w:t>
      </w:r>
      <w:r>
        <w:rPr>
          <w:rFonts w:ascii="Arial" w:hAnsi="Arial" w:cs="Arial"/>
          <w:sz w:val="16"/>
          <w:szCs w:val="16"/>
        </w:rPr>
        <w:t>единения</w:t>
      </w:r>
      <w:r w:rsidR="00107620">
        <w:rPr>
          <w:rFonts w:ascii="Arial" w:hAnsi="Arial" w:cs="Arial"/>
          <w:sz w:val="16"/>
          <w:szCs w:val="16"/>
        </w:rPr>
        <w:t xml:space="preserve"> групп кабелей, крепления и/или поддерживания кабелей</w:t>
      </w:r>
      <w:r w:rsidR="0074012D">
        <w:rPr>
          <w:rFonts w:ascii="Arial" w:hAnsi="Arial" w:cs="Arial"/>
          <w:sz w:val="16"/>
          <w:szCs w:val="16"/>
        </w:rPr>
        <w:t xml:space="preserve"> к поверхностям (при использовании дополнительных креплений, например, площадки для стяжек)</w:t>
      </w:r>
      <w:r w:rsidR="00107620">
        <w:rPr>
          <w:rFonts w:ascii="Arial" w:hAnsi="Arial" w:cs="Arial"/>
          <w:sz w:val="16"/>
          <w:szCs w:val="16"/>
        </w:rPr>
        <w:t>.</w:t>
      </w:r>
    </w:p>
    <w:p w:rsidR="008A0614" w:rsidRPr="002754FE" w:rsidRDefault="00107620" w:rsidP="00E2084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Стяжки могут также использоваться в других целях.</w:t>
      </w:r>
    </w:p>
    <w:p w:rsidR="0043200C" w:rsidRPr="002754FE" w:rsidRDefault="0074012D" w:rsidP="00E2084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Данные стяжки предназначены для однократного использования</w:t>
      </w:r>
      <w:r w:rsidR="000F4685" w:rsidRPr="000F4685">
        <w:rPr>
          <w:rFonts w:ascii="Arial" w:hAnsi="Arial" w:cs="Arial"/>
          <w:sz w:val="16"/>
          <w:szCs w:val="16"/>
        </w:rPr>
        <w:t>.</w:t>
      </w:r>
    </w:p>
    <w:p w:rsidR="00A87E2B" w:rsidRDefault="0043200C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3"/>
        <w:tblW w:w="10458" w:type="dxa"/>
        <w:tblLook w:val="04A0" w:firstRow="1" w:lastRow="0" w:firstColumn="1" w:lastColumn="0" w:noHBand="0" w:noVBand="1"/>
      </w:tblPr>
      <w:tblGrid>
        <w:gridCol w:w="1326"/>
        <w:gridCol w:w="1045"/>
        <w:gridCol w:w="1195"/>
        <w:gridCol w:w="1912"/>
        <w:gridCol w:w="1307"/>
        <w:gridCol w:w="1206"/>
        <w:gridCol w:w="1311"/>
        <w:gridCol w:w="1156"/>
      </w:tblGrid>
      <w:tr w:rsidR="006B5FAE" w:rsidTr="00DE5F4F">
        <w:trPr>
          <w:trHeight w:val="504"/>
        </w:trPr>
        <w:tc>
          <w:tcPr>
            <w:tcW w:w="1365" w:type="dxa"/>
          </w:tcPr>
          <w:p w:rsidR="006B5FAE" w:rsidRPr="00B8444A" w:rsidRDefault="006B5FAE" w:rsidP="00DE5F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Артикул</w:t>
            </w:r>
          </w:p>
        </w:tc>
        <w:tc>
          <w:tcPr>
            <w:tcW w:w="1076" w:type="dxa"/>
          </w:tcPr>
          <w:p w:rsidR="006B5FAE" w:rsidRPr="00B8444A" w:rsidRDefault="006B5FAE" w:rsidP="00DE5F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Длина, мм</w:t>
            </w:r>
          </w:p>
        </w:tc>
        <w:tc>
          <w:tcPr>
            <w:tcW w:w="1227" w:type="dxa"/>
          </w:tcPr>
          <w:p w:rsidR="006B5FAE" w:rsidRPr="00B8444A" w:rsidRDefault="006B5FAE" w:rsidP="00DE5F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Ширина, мм</w:t>
            </w:r>
          </w:p>
        </w:tc>
        <w:tc>
          <w:tcPr>
            <w:tcW w:w="1963" w:type="dxa"/>
          </w:tcPr>
          <w:p w:rsidR="006B5FAE" w:rsidRPr="00B8444A" w:rsidRDefault="006B5FAE" w:rsidP="00DE5F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Максимальный диаметр пучка, мм</w:t>
            </w:r>
          </w:p>
        </w:tc>
        <w:tc>
          <w:tcPr>
            <w:tcW w:w="1067" w:type="dxa"/>
          </w:tcPr>
          <w:p w:rsidR="006B5FAE" w:rsidRPr="00B8444A" w:rsidRDefault="006B5FAE" w:rsidP="00DE5F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Материал</w:t>
            </w:r>
          </w:p>
        </w:tc>
        <w:tc>
          <w:tcPr>
            <w:tcW w:w="1232" w:type="dxa"/>
          </w:tcPr>
          <w:p w:rsidR="006B5FAE" w:rsidRPr="00B8444A" w:rsidRDefault="006B5FAE" w:rsidP="00DE5F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Нагрузка, кг</w:t>
            </w:r>
          </w:p>
        </w:tc>
        <w:tc>
          <w:tcPr>
            <w:tcW w:w="1320" w:type="dxa"/>
          </w:tcPr>
          <w:p w:rsidR="006B5FAE" w:rsidRPr="00B8444A" w:rsidRDefault="006B5FAE" w:rsidP="00DE5F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Рабочая температура</w:t>
            </w:r>
          </w:p>
        </w:tc>
        <w:tc>
          <w:tcPr>
            <w:tcW w:w="1208" w:type="dxa"/>
          </w:tcPr>
          <w:p w:rsidR="006B5FAE" w:rsidRPr="00B8444A" w:rsidRDefault="006B5FAE" w:rsidP="00DE5F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Цвет</w:t>
            </w:r>
          </w:p>
        </w:tc>
      </w:tr>
      <w:tr w:rsidR="006B5FAE" w:rsidTr="00DE5F4F">
        <w:trPr>
          <w:trHeight w:val="251"/>
        </w:trPr>
        <w:tc>
          <w:tcPr>
            <w:tcW w:w="1365" w:type="dxa"/>
          </w:tcPr>
          <w:p w:rsid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SS</w:t>
            </w:r>
            <w:r>
              <w:rPr>
                <w:rFonts w:ascii="Arial" w:hAnsi="Arial" w:cs="Arial"/>
                <w:sz w:val="16"/>
                <w:szCs w:val="16"/>
              </w:rPr>
              <w:t>CT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46</w:t>
            </w: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76" w:type="dxa"/>
          </w:tcPr>
          <w:p w:rsid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27" w:type="dxa"/>
          </w:tcPr>
          <w:p w:rsidR="006B5FAE" w:rsidRP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4,6</w:t>
            </w:r>
          </w:p>
        </w:tc>
        <w:tc>
          <w:tcPr>
            <w:tcW w:w="1963" w:type="dxa"/>
          </w:tcPr>
          <w:p w:rsidR="006B5FAE" w:rsidRP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38</w:t>
            </w:r>
          </w:p>
        </w:tc>
        <w:tc>
          <w:tcPr>
            <w:tcW w:w="1067" w:type="dxa"/>
            <w:vMerge w:val="restart"/>
            <w:vAlign w:val="center"/>
          </w:tcPr>
          <w:p w:rsid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Нержавеющая сталь 304</w:t>
            </w:r>
          </w:p>
        </w:tc>
        <w:tc>
          <w:tcPr>
            <w:tcW w:w="1232" w:type="dxa"/>
          </w:tcPr>
          <w:p w:rsidR="006B5FAE" w:rsidRP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50</w:t>
            </w:r>
          </w:p>
        </w:tc>
        <w:tc>
          <w:tcPr>
            <w:tcW w:w="1320" w:type="dxa"/>
          </w:tcPr>
          <w:p w:rsidR="006B5FAE" w:rsidRDefault="006B5FAE" w:rsidP="00DE5F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-80°C - +538°C</w:t>
            </w:r>
          </w:p>
        </w:tc>
        <w:tc>
          <w:tcPr>
            <w:tcW w:w="1208" w:type="dxa"/>
          </w:tcPr>
          <w:p w:rsidR="006B5FAE" w:rsidRP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серый</w:t>
            </w:r>
          </w:p>
        </w:tc>
      </w:tr>
      <w:tr w:rsidR="006B5FAE" w:rsidTr="00DE5F4F">
        <w:trPr>
          <w:trHeight w:val="251"/>
        </w:trPr>
        <w:tc>
          <w:tcPr>
            <w:tcW w:w="1365" w:type="dxa"/>
          </w:tcPr>
          <w:p w:rsid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SS</w:t>
            </w:r>
            <w:r>
              <w:rPr>
                <w:rFonts w:ascii="Arial" w:hAnsi="Arial" w:cs="Arial"/>
                <w:sz w:val="16"/>
                <w:szCs w:val="16"/>
              </w:rPr>
              <w:t>CT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46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076" w:type="dxa"/>
          </w:tcPr>
          <w:p w:rsid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27" w:type="dxa"/>
          </w:tcPr>
          <w:p w:rsidR="006B5FAE" w:rsidRDefault="006B5FAE" w:rsidP="00DE5F4F">
            <w:pPr>
              <w:jc w:val="center"/>
            </w:pPr>
            <w:r w:rsidRPr="005B0544">
              <w:rPr>
                <w:rFonts w:ascii="Arial" w:hAnsi="Arial" w:cs="Arial"/>
                <w:sz w:val="16"/>
                <w:szCs w:val="16"/>
                <w:lang w:val="en-US"/>
              </w:rPr>
              <w:t>4,6</w:t>
            </w:r>
          </w:p>
        </w:tc>
        <w:tc>
          <w:tcPr>
            <w:tcW w:w="1963" w:type="dxa"/>
          </w:tcPr>
          <w:p w:rsidR="006B5FAE" w:rsidRP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55</w:t>
            </w:r>
          </w:p>
        </w:tc>
        <w:tc>
          <w:tcPr>
            <w:tcW w:w="1067" w:type="dxa"/>
            <w:vMerge/>
          </w:tcPr>
          <w:p w:rsid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B5FAE" w:rsidRDefault="006B5FAE" w:rsidP="00DE5F4F">
            <w:pPr>
              <w:jc w:val="center"/>
            </w:pPr>
            <w:r w:rsidRPr="00C91BBB">
              <w:rPr>
                <w:rFonts w:ascii="Arial" w:hAnsi="Arial" w:cs="Arial"/>
                <w:sz w:val="16"/>
                <w:szCs w:val="16"/>
                <w:lang w:val="en-US"/>
              </w:rPr>
              <w:t>50</w:t>
            </w:r>
          </w:p>
        </w:tc>
        <w:tc>
          <w:tcPr>
            <w:tcW w:w="1320" w:type="dxa"/>
          </w:tcPr>
          <w:p w:rsidR="006B5FAE" w:rsidRDefault="006B5FAE" w:rsidP="00DE5F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-80°C - +538°C</w:t>
            </w:r>
          </w:p>
        </w:tc>
        <w:tc>
          <w:tcPr>
            <w:tcW w:w="1208" w:type="dxa"/>
          </w:tcPr>
          <w:p w:rsidR="006B5FAE" w:rsidRDefault="006B5FAE" w:rsidP="00DE5F4F">
            <w:pPr>
              <w:jc w:val="center"/>
            </w:pPr>
            <w:r w:rsidRPr="00B674D0">
              <w:rPr>
                <w:rFonts w:ascii="Arial" w:hAnsi="Arial" w:cs="Arial"/>
                <w:sz w:val="16"/>
                <w:szCs w:val="16"/>
              </w:rPr>
              <w:t>серый</w:t>
            </w:r>
          </w:p>
        </w:tc>
      </w:tr>
      <w:tr w:rsidR="006B5FAE" w:rsidTr="00DE5F4F">
        <w:trPr>
          <w:trHeight w:val="251"/>
        </w:trPr>
        <w:tc>
          <w:tcPr>
            <w:tcW w:w="1365" w:type="dxa"/>
          </w:tcPr>
          <w:p w:rsid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SS</w:t>
            </w:r>
            <w:r>
              <w:rPr>
                <w:rFonts w:ascii="Arial" w:hAnsi="Arial" w:cs="Arial"/>
                <w:sz w:val="16"/>
                <w:szCs w:val="16"/>
              </w:rPr>
              <w:t>CT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46</w:t>
            </w:r>
            <w:r>
              <w:rPr>
                <w:rFonts w:ascii="Arial" w:hAnsi="Arial" w:cs="Arial"/>
                <w:sz w:val="16"/>
                <w:szCs w:val="16"/>
              </w:rPr>
              <w:t>-3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76" w:type="dxa"/>
          </w:tcPr>
          <w:p w:rsid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27" w:type="dxa"/>
          </w:tcPr>
          <w:p w:rsidR="006B5FAE" w:rsidRDefault="006B5FAE" w:rsidP="00DE5F4F">
            <w:pPr>
              <w:jc w:val="center"/>
            </w:pPr>
            <w:r w:rsidRPr="005B0544">
              <w:rPr>
                <w:rFonts w:ascii="Arial" w:hAnsi="Arial" w:cs="Arial"/>
                <w:sz w:val="16"/>
                <w:szCs w:val="16"/>
                <w:lang w:val="en-US"/>
              </w:rPr>
              <w:t>4,6</w:t>
            </w:r>
          </w:p>
        </w:tc>
        <w:tc>
          <w:tcPr>
            <w:tcW w:w="1963" w:type="dxa"/>
          </w:tcPr>
          <w:p w:rsidR="006B5FAE" w:rsidRP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88</w:t>
            </w:r>
          </w:p>
        </w:tc>
        <w:tc>
          <w:tcPr>
            <w:tcW w:w="1067" w:type="dxa"/>
            <w:vMerge/>
          </w:tcPr>
          <w:p w:rsid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B5FAE" w:rsidRDefault="006B5FAE" w:rsidP="00DE5F4F">
            <w:pPr>
              <w:jc w:val="center"/>
            </w:pPr>
            <w:r w:rsidRPr="00C91BBB">
              <w:rPr>
                <w:rFonts w:ascii="Arial" w:hAnsi="Arial" w:cs="Arial"/>
                <w:sz w:val="16"/>
                <w:szCs w:val="16"/>
                <w:lang w:val="en-US"/>
              </w:rPr>
              <w:t>50</w:t>
            </w:r>
          </w:p>
        </w:tc>
        <w:tc>
          <w:tcPr>
            <w:tcW w:w="1320" w:type="dxa"/>
          </w:tcPr>
          <w:p w:rsidR="006B5FAE" w:rsidRDefault="006B5FAE" w:rsidP="00DE5F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-80°C - +538°C</w:t>
            </w:r>
          </w:p>
        </w:tc>
        <w:tc>
          <w:tcPr>
            <w:tcW w:w="1208" w:type="dxa"/>
          </w:tcPr>
          <w:p w:rsidR="006B5FAE" w:rsidRDefault="006B5FAE" w:rsidP="00DE5F4F">
            <w:pPr>
              <w:jc w:val="center"/>
            </w:pPr>
            <w:r w:rsidRPr="00B674D0">
              <w:rPr>
                <w:rFonts w:ascii="Arial" w:hAnsi="Arial" w:cs="Arial"/>
                <w:sz w:val="16"/>
                <w:szCs w:val="16"/>
              </w:rPr>
              <w:t>серый</w:t>
            </w:r>
          </w:p>
        </w:tc>
      </w:tr>
      <w:tr w:rsidR="006B5FAE" w:rsidTr="00DE5F4F">
        <w:trPr>
          <w:trHeight w:val="251"/>
        </w:trPr>
        <w:tc>
          <w:tcPr>
            <w:tcW w:w="1365" w:type="dxa"/>
          </w:tcPr>
          <w:p w:rsid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SS</w:t>
            </w:r>
            <w:r>
              <w:rPr>
                <w:rFonts w:ascii="Arial" w:hAnsi="Arial" w:cs="Arial"/>
                <w:sz w:val="16"/>
                <w:szCs w:val="16"/>
              </w:rPr>
              <w:t>CT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46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76" w:type="dxa"/>
          </w:tcPr>
          <w:p w:rsid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27" w:type="dxa"/>
          </w:tcPr>
          <w:p w:rsidR="006B5FAE" w:rsidRDefault="006B5FAE" w:rsidP="00DE5F4F">
            <w:pPr>
              <w:jc w:val="center"/>
            </w:pPr>
            <w:r w:rsidRPr="005B0544">
              <w:rPr>
                <w:rFonts w:ascii="Arial" w:hAnsi="Arial" w:cs="Arial"/>
                <w:sz w:val="16"/>
                <w:szCs w:val="16"/>
                <w:lang w:val="en-US"/>
              </w:rPr>
              <w:t>4,6</w:t>
            </w:r>
          </w:p>
        </w:tc>
        <w:tc>
          <w:tcPr>
            <w:tcW w:w="1963" w:type="dxa"/>
          </w:tcPr>
          <w:p w:rsidR="006B5FAE" w:rsidRP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121</w:t>
            </w:r>
          </w:p>
        </w:tc>
        <w:tc>
          <w:tcPr>
            <w:tcW w:w="1067" w:type="dxa"/>
            <w:vMerge/>
          </w:tcPr>
          <w:p w:rsid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B5FAE" w:rsidRDefault="006B5FAE" w:rsidP="00DE5F4F">
            <w:pPr>
              <w:jc w:val="center"/>
            </w:pPr>
            <w:r w:rsidRPr="00C91BBB">
              <w:rPr>
                <w:rFonts w:ascii="Arial" w:hAnsi="Arial" w:cs="Arial"/>
                <w:sz w:val="16"/>
                <w:szCs w:val="16"/>
                <w:lang w:val="en-US"/>
              </w:rPr>
              <w:t>50</w:t>
            </w:r>
          </w:p>
        </w:tc>
        <w:tc>
          <w:tcPr>
            <w:tcW w:w="1320" w:type="dxa"/>
          </w:tcPr>
          <w:p w:rsidR="006B5FAE" w:rsidRDefault="006B5FAE" w:rsidP="00DE5F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-80°C - +538°C</w:t>
            </w:r>
          </w:p>
        </w:tc>
        <w:tc>
          <w:tcPr>
            <w:tcW w:w="1208" w:type="dxa"/>
          </w:tcPr>
          <w:p w:rsidR="006B5FAE" w:rsidRDefault="006B5FAE" w:rsidP="00DE5F4F">
            <w:pPr>
              <w:jc w:val="center"/>
            </w:pPr>
            <w:r w:rsidRPr="00B674D0">
              <w:rPr>
                <w:rFonts w:ascii="Arial" w:hAnsi="Arial" w:cs="Arial"/>
                <w:sz w:val="16"/>
                <w:szCs w:val="16"/>
              </w:rPr>
              <w:t>серый</w:t>
            </w:r>
          </w:p>
        </w:tc>
      </w:tr>
      <w:tr w:rsidR="006B5FAE" w:rsidTr="00DE5F4F">
        <w:trPr>
          <w:trHeight w:val="251"/>
        </w:trPr>
        <w:tc>
          <w:tcPr>
            <w:tcW w:w="1365" w:type="dxa"/>
          </w:tcPr>
          <w:p w:rsid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SS</w:t>
            </w:r>
            <w:r>
              <w:rPr>
                <w:rFonts w:ascii="Arial" w:hAnsi="Arial" w:cs="Arial"/>
                <w:sz w:val="16"/>
                <w:szCs w:val="16"/>
              </w:rPr>
              <w:t>CT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46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076" w:type="dxa"/>
          </w:tcPr>
          <w:p w:rsid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27" w:type="dxa"/>
          </w:tcPr>
          <w:p w:rsidR="006B5FAE" w:rsidRDefault="006B5FAE" w:rsidP="00DE5F4F">
            <w:pPr>
              <w:jc w:val="center"/>
            </w:pPr>
            <w:r w:rsidRPr="005B0544">
              <w:rPr>
                <w:rFonts w:ascii="Arial" w:hAnsi="Arial" w:cs="Arial"/>
                <w:sz w:val="16"/>
                <w:szCs w:val="16"/>
                <w:lang w:val="en-US"/>
              </w:rPr>
              <w:t>4,6</w:t>
            </w:r>
          </w:p>
        </w:tc>
        <w:tc>
          <w:tcPr>
            <w:tcW w:w="1963" w:type="dxa"/>
          </w:tcPr>
          <w:p w:rsidR="006B5FAE" w:rsidRP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146</w:t>
            </w:r>
          </w:p>
        </w:tc>
        <w:tc>
          <w:tcPr>
            <w:tcW w:w="1067" w:type="dxa"/>
            <w:vMerge/>
          </w:tcPr>
          <w:p w:rsid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B5FAE" w:rsidRDefault="006B5FAE" w:rsidP="00DE5F4F">
            <w:pPr>
              <w:jc w:val="center"/>
            </w:pPr>
            <w:r w:rsidRPr="00C91BBB">
              <w:rPr>
                <w:rFonts w:ascii="Arial" w:hAnsi="Arial" w:cs="Arial"/>
                <w:sz w:val="16"/>
                <w:szCs w:val="16"/>
                <w:lang w:val="en-US"/>
              </w:rPr>
              <w:t>50</w:t>
            </w:r>
          </w:p>
        </w:tc>
        <w:tc>
          <w:tcPr>
            <w:tcW w:w="1320" w:type="dxa"/>
          </w:tcPr>
          <w:p w:rsidR="006B5FAE" w:rsidRDefault="006B5FAE" w:rsidP="00DE5F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-80°C - +538°C</w:t>
            </w:r>
          </w:p>
        </w:tc>
        <w:tc>
          <w:tcPr>
            <w:tcW w:w="1208" w:type="dxa"/>
          </w:tcPr>
          <w:p w:rsidR="006B5FAE" w:rsidRDefault="006B5FAE" w:rsidP="00DE5F4F">
            <w:pPr>
              <w:jc w:val="center"/>
            </w:pPr>
            <w:r w:rsidRPr="00B674D0">
              <w:rPr>
                <w:rFonts w:ascii="Arial" w:hAnsi="Arial" w:cs="Arial"/>
                <w:sz w:val="16"/>
                <w:szCs w:val="16"/>
              </w:rPr>
              <w:t>серый</w:t>
            </w:r>
          </w:p>
        </w:tc>
      </w:tr>
      <w:tr w:rsidR="006B5FAE" w:rsidTr="00DE5F4F">
        <w:trPr>
          <w:trHeight w:val="251"/>
        </w:trPr>
        <w:tc>
          <w:tcPr>
            <w:tcW w:w="1365" w:type="dxa"/>
          </w:tcPr>
          <w:p w:rsid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SS</w:t>
            </w:r>
            <w:r>
              <w:rPr>
                <w:rFonts w:ascii="Arial" w:hAnsi="Arial" w:cs="Arial"/>
                <w:sz w:val="16"/>
                <w:szCs w:val="16"/>
              </w:rPr>
              <w:t>CTE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79</w:t>
            </w:r>
            <w:r>
              <w:rPr>
                <w:rFonts w:ascii="Arial" w:hAnsi="Arial" w:cs="Arial"/>
                <w:sz w:val="16"/>
                <w:szCs w:val="16"/>
              </w:rPr>
              <w:t>-200</w:t>
            </w:r>
          </w:p>
        </w:tc>
        <w:tc>
          <w:tcPr>
            <w:tcW w:w="1076" w:type="dxa"/>
          </w:tcPr>
          <w:p w:rsid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7" w:type="dxa"/>
          </w:tcPr>
          <w:p w:rsidR="006B5FAE" w:rsidRP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7,9</w:t>
            </w:r>
          </w:p>
        </w:tc>
        <w:tc>
          <w:tcPr>
            <w:tcW w:w="1963" w:type="dxa"/>
          </w:tcPr>
          <w:p w:rsidR="006B5FAE" w:rsidRP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48</w:t>
            </w:r>
          </w:p>
        </w:tc>
        <w:tc>
          <w:tcPr>
            <w:tcW w:w="1067" w:type="dxa"/>
            <w:vMerge/>
          </w:tcPr>
          <w:p w:rsid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B5FAE" w:rsidRP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120</w:t>
            </w:r>
          </w:p>
        </w:tc>
        <w:tc>
          <w:tcPr>
            <w:tcW w:w="1320" w:type="dxa"/>
          </w:tcPr>
          <w:p w:rsidR="006B5FAE" w:rsidRDefault="006B5FAE" w:rsidP="00DE5F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-80°C - +538°C</w:t>
            </w:r>
          </w:p>
        </w:tc>
        <w:tc>
          <w:tcPr>
            <w:tcW w:w="1208" w:type="dxa"/>
          </w:tcPr>
          <w:p w:rsidR="006B5FAE" w:rsidRDefault="006B5FAE" w:rsidP="00DE5F4F">
            <w:pPr>
              <w:jc w:val="center"/>
            </w:pPr>
            <w:r w:rsidRPr="00B674D0">
              <w:rPr>
                <w:rFonts w:ascii="Arial" w:hAnsi="Arial" w:cs="Arial"/>
                <w:sz w:val="16"/>
                <w:szCs w:val="16"/>
              </w:rPr>
              <w:t>серый</w:t>
            </w:r>
          </w:p>
        </w:tc>
      </w:tr>
      <w:tr w:rsidR="006B5FAE" w:rsidTr="00DE5F4F">
        <w:trPr>
          <w:trHeight w:val="251"/>
        </w:trPr>
        <w:tc>
          <w:tcPr>
            <w:tcW w:w="1365" w:type="dxa"/>
          </w:tcPr>
          <w:p w:rsid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SS</w:t>
            </w:r>
            <w:r>
              <w:rPr>
                <w:rFonts w:ascii="Arial" w:hAnsi="Arial" w:cs="Arial"/>
                <w:sz w:val="16"/>
                <w:szCs w:val="16"/>
              </w:rPr>
              <w:t>CT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E79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076" w:type="dxa"/>
          </w:tcPr>
          <w:p w:rsid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27" w:type="dxa"/>
          </w:tcPr>
          <w:p w:rsidR="006B5FAE" w:rsidRDefault="006B5FAE" w:rsidP="00DE5F4F">
            <w:pPr>
              <w:jc w:val="center"/>
            </w:pPr>
            <w:r w:rsidRPr="00CD49A5">
              <w:rPr>
                <w:rFonts w:ascii="Arial" w:hAnsi="Arial" w:cs="Arial"/>
                <w:sz w:val="16"/>
                <w:szCs w:val="16"/>
                <w:lang w:val="en-US"/>
              </w:rPr>
              <w:t>7,9</w:t>
            </w:r>
          </w:p>
        </w:tc>
        <w:tc>
          <w:tcPr>
            <w:tcW w:w="1963" w:type="dxa"/>
          </w:tcPr>
          <w:p w:rsidR="006B5FAE" w:rsidRP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82</w:t>
            </w:r>
          </w:p>
        </w:tc>
        <w:tc>
          <w:tcPr>
            <w:tcW w:w="1067" w:type="dxa"/>
            <w:vMerge/>
          </w:tcPr>
          <w:p w:rsid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B5FAE" w:rsidRDefault="006B5FAE" w:rsidP="00DE5F4F">
            <w:pPr>
              <w:jc w:val="center"/>
            </w:pPr>
            <w:r w:rsidRPr="00C81330">
              <w:rPr>
                <w:rFonts w:ascii="Arial" w:hAnsi="Arial" w:cs="Arial"/>
                <w:sz w:val="16"/>
                <w:szCs w:val="16"/>
                <w:lang w:val="en-US"/>
              </w:rPr>
              <w:t>120</w:t>
            </w:r>
          </w:p>
        </w:tc>
        <w:tc>
          <w:tcPr>
            <w:tcW w:w="1320" w:type="dxa"/>
          </w:tcPr>
          <w:p w:rsidR="006B5FAE" w:rsidRDefault="006B5FAE" w:rsidP="00DE5F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-80°C - +538°C</w:t>
            </w:r>
          </w:p>
        </w:tc>
        <w:tc>
          <w:tcPr>
            <w:tcW w:w="1208" w:type="dxa"/>
          </w:tcPr>
          <w:p w:rsidR="006B5FAE" w:rsidRDefault="006B5FAE" w:rsidP="00DE5F4F">
            <w:pPr>
              <w:jc w:val="center"/>
            </w:pPr>
            <w:r w:rsidRPr="00B674D0">
              <w:rPr>
                <w:rFonts w:ascii="Arial" w:hAnsi="Arial" w:cs="Arial"/>
                <w:sz w:val="16"/>
                <w:szCs w:val="16"/>
              </w:rPr>
              <w:t>серый</w:t>
            </w:r>
          </w:p>
        </w:tc>
      </w:tr>
      <w:tr w:rsidR="006B5FAE" w:rsidTr="00DE5F4F">
        <w:trPr>
          <w:trHeight w:val="251"/>
        </w:trPr>
        <w:tc>
          <w:tcPr>
            <w:tcW w:w="1365" w:type="dxa"/>
          </w:tcPr>
          <w:p w:rsid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SS</w:t>
            </w:r>
            <w:r>
              <w:rPr>
                <w:rFonts w:ascii="Arial" w:hAnsi="Arial" w:cs="Arial"/>
                <w:sz w:val="16"/>
                <w:szCs w:val="16"/>
              </w:rPr>
              <w:t>CT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E79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076" w:type="dxa"/>
          </w:tcPr>
          <w:p w:rsid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27" w:type="dxa"/>
          </w:tcPr>
          <w:p w:rsidR="006B5FAE" w:rsidRDefault="006B5FAE" w:rsidP="00DE5F4F">
            <w:pPr>
              <w:jc w:val="center"/>
            </w:pPr>
            <w:r w:rsidRPr="00CD49A5">
              <w:rPr>
                <w:rFonts w:ascii="Arial" w:hAnsi="Arial" w:cs="Arial"/>
                <w:sz w:val="16"/>
                <w:szCs w:val="16"/>
                <w:lang w:val="en-US"/>
              </w:rPr>
              <w:t>7,9</w:t>
            </w:r>
          </w:p>
        </w:tc>
        <w:tc>
          <w:tcPr>
            <w:tcW w:w="1963" w:type="dxa"/>
          </w:tcPr>
          <w:p w:rsidR="006B5FAE" w:rsidRP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114</w:t>
            </w:r>
          </w:p>
        </w:tc>
        <w:tc>
          <w:tcPr>
            <w:tcW w:w="1067" w:type="dxa"/>
            <w:vMerge/>
          </w:tcPr>
          <w:p w:rsid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B5FAE" w:rsidRDefault="006B5FAE" w:rsidP="00DE5F4F">
            <w:pPr>
              <w:jc w:val="center"/>
            </w:pPr>
            <w:r w:rsidRPr="00C81330">
              <w:rPr>
                <w:rFonts w:ascii="Arial" w:hAnsi="Arial" w:cs="Arial"/>
                <w:sz w:val="16"/>
                <w:szCs w:val="16"/>
                <w:lang w:val="en-US"/>
              </w:rPr>
              <w:t>120</w:t>
            </w:r>
          </w:p>
        </w:tc>
        <w:tc>
          <w:tcPr>
            <w:tcW w:w="1320" w:type="dxa"/>
          </w:tcPr>
          <w:p w:rsidR="006B5FAE" w:rsidRDefault="006B5FAE" w:rsidP="00DE5F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-80°C - +538°C</w:t>
            </w:r>
          </w:p>
        </w:tc>
        <w:tc>
          <w:tcPr>
            <w:tcW w:w="1208" w:type="dxa"/>
          </w:tcPr>
          <w:p w:rsidR="006B5FAE" w:rsidRDefault="006B5FAE" w:rsidP="00DE5F4F">
            <w:pPr>
              <w:jc w:val="center"/>
            </w:pPr>
            <w:r w:rsidRPr="00B674D0">
              <w:rPr>
                <w:rFonts w:ascii="Arial" w:hAnsi="Arial" w:cs="Arial"/>
                <w:sz w:val="16"/>
                <w:szCs w:val="16"/>
              </w:rPr>
              <w:t>серый</w:t>
            </w:r>
          </w:p>
        </w:tc>
      </w:tr>
      <w:tr w:rsidR="006B5FAE" w:rsidTr="00DE5F4F">
        <w:trPr>
          <w:trHeight w:val="251"/>
        </w:trPr>
        <w:tc>
          <w:tcPr>
            <w:tcW w:w="1365" w:type="dxa"/>
          </w:tcPr>
          <w:p w:rsid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SS</w:t>
            </w:r>
            <w:r>
              <w:rPr>
                <w:rFonts w:ascii="Arial" w:hAnsi="Arial" w:cs="Arial"/>
                <w:sz w:val="16"/>
                <w:szCs w:val="16"/>
              </w:rPr>
              <w:t>CT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E79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50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76" w:type="dxa"/>
          </w:tcPr>
          <w:p w:rsid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27" w:type="dxa"/>
          </w:tcPr>
          <w:p w:rsidR="006B5FAE" w:rsidRDefault="006B5FAE" w:rsidP="00DE5F4F">
            <w:pPr>
              <w:jc w:val="center"/>
            </w:pPr>
            <w:r w:rsidRPr="00CD49A5">
              <w:rPr>
                <w:rFonts w:ascii="Arial" w:hAnsi="Arial" w:cs="Arial"/>
                <w:sz w:val="16"/>
                <w:szCs w:val="16"/>
                <w:lang w:val="en-US"/>
              </w:rPr>
              <w:t>7,9</w:t>
            </w:r>
          </w:p>
        </w:tc>
        <w:tc>
          <w:tcPr>
            <w:tcW w:w="1963" w:type="dxa"/>
          </w:tcPr>
          <w:p w:rsidR="006B5FAE" w:rsidRP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150</w:t>
            </w:r>
          </w:p>
        </w:tc>
        <w:tc>
          <w:tcPr>
            <w:tcW w:w="1067" w:type="dxa"/>
            <w:vMerge/>
          </w:tcPr>
          <w:p w:rsidR="006B5FAE" w:rsidRDefault="006B5FAE" w:rsidP="00DE5F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B5FAE" w:rsidRDefault="006B5FAE" w:rsidP="00DE5F4F">
            <w:pPr>
              <w:jc w:val="center"/>
            </w:pPr>
            <w:r w:rsidRPr="00C81330">
              <w:rPr>
                <w:rFonts w:ascii="Arial" w:hAnsi="Arial" w:cs="Arial"/>
                <w:sz w:val="16"/>
                <w:szCs w:val="16"/>
                <w:lang w:val="en-US"/>
              </w:rPr>
              <w:t>120</w:t>
            </w:r>
          </w:p>
        </w:tc>
        <w:tc>
          <w:tcPr>
            <w:tcW w:w="1320" w:type="dxa"/>
          </w:tcPr>
          <w:p w:rsidR="006B5FAE" w:rsidRDefault="006B5FAE" w:rsidP="00DE5F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-80°C - +538°C</w:t>
            </w:r>
          </w:p>
        </w:tc>
        <w:tc>
          <w:tcPr>
            <w:tcW w:w="1208" w:type="dxa"/>
          </w:tcPr>
          <w:p w:rsidR="006B5FAE" w:rsidRDefault="006B5FAE" w:rsidP="00DE5F4F">
            <w:pPr>
              <w:jc w:val="center"/>
            </w:pPr>
            <w:r w:rsidRPr="00B674D0">
              <w:rPr>
                <w:rFonts w:ascii="Arial" w:hAnsi="Arial" w:cs="Arial"/>
                <w:sz w:val="16"/>
                <w:szCs w:val="16"/>
              </w:rPr>
              <w:t>серый</w:t>
            </w:r>
          </w:p>
        </w:tc>
      </w:tr>
    </w:tbl>
    <w:p w:rsidR="00A10B87" w:rsidRDefault="00910B47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Правила</w:t>
      </w:r>
      <w:r w:rsidR="00922677">
        <w:rPr>
          <w:rFonts w:ascii="Arial" w:hAnsi="Arial" w:cs="Arial"/>
          <w:b/>
          <w:sz w:val="16"/>
          <w:szCs w:val="16"/>
        </w:rPr>
        <w:t xml:space="preserve"> использования</w:t>
      </w:r>
      <w:r w:rsidR="00A10B87" w:rsidRPr="002754FE">
        <w:rPr>
          <w:rFonts w:ascii="Arial" w:hAnsi="Arial" w:cs="Arial"/>
          <w:b/>
          <w:sz w:val="16"/>
          <w:szCs w:val="16"/>
        </w:rPr>
        <w:t>:</w:t>
      </w:r>
    </w:p>
    <w:p w:rsidR="00922677" w:rsidRPr="001C2259" w:rsidRDefault="00922677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2259">
        <w:rPr>
          <w:rFonts w:ascii="Arial" w:hAnsi="Arial" w:cs="Arial"/>
          <w:sz w:val="16"/>
          <w:szCs w:val="16"/>
        </w:rPr>
        <w:t xml:space="preserve">Перед использованием провести внешний осмотр </w:t>
      </w:r>
      <w:r w:rsidR="00910B47" w:rsidRPr="001C2259">
        <w:rPr>
          <w:rFonts w:ascii="Arial" w:hAnsi="Arial" w:cs="Arial"/>
          <w:sz w:val="16"/>
          <w:szCs w:val="16"/>
        </w:rPr>
        <w:t>на предмет нарушения формы, наличие трещин и разломов.</w:t>
      </w:r>
    </w:p>
    <w:p w:rsidR="000B7F4E" w:rsidRPr="001C2259" w:rsidRDefault="000B7F4E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2259">
        <w:rPr>
          <w:rFonts w:ascii="Arial" w:hAnsi="Arial" w:cs="Arial"/>
          <w:sz w:val="16"/>
          <w:szCs w:val="16"/>
        </w:rPr>
        <w:t xml:space="preserve">Монтаж </w:t>
      </w:r>
      <w:r w:rsidR="0013085D" w:rsidRPr="001C2259">
        <w:rPr>
          <w:rFonts w:ascii="Arial" w:hAnsi="Arial" w:cs="Arial"/>
          <w:sz w:val="16"/>
          <w:szCs w:val="16"/>
        </w:rPr>
        <w:t>стяжки</w:t>
      </w:r>
      <w:r w:rsidRPr="001C2259">
        <w:rPr>
          <w:rFonts w:ascii="Arial" w:hAnsi="Arial" w:cs="Arial"/>
          <w:sz w:val="16"/>
          <w:szCs w:val="16"/>
        </w:rPr>
        <w:t xml:space="preserve">. </w:t>
      </w:r>
    </w:p>
    <w:p w:rsidR="000B7F4E" w:rsidRPr="002754FE" w:rsidRDefault="0013085D" w:rsidP="0013085D">
      <w:pPr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Стяжкой охватывается закрепляемый объект</w:t>
      </w:r>
      <w:r w:rsidR="000B7F4E" w:rsidRPr="002754FE">
        <w:rPr>
          <w:rFonts w:ascii="Arial" w:hAnsi="Arial" w:cs="Arial"/>
          <w:sz w:val="16"/>
          <w:szCs w:val="16"/>
        </w:rPr>
        <w:t>.</w:t>
      </w:r>
    </w:p>
    <w:p w:rsidR="000B7F4E" w:rsidRPr="002754FE" w:rsidRDefault="000B7F4E" w:rsidP="008A061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          - </w:t>
      </w:r>
      <w:r w:rsidR="0013085D">
        <w:rPr>
          <w:rFonts w:ascii="Arial" w:hAnsi="Arial" w:cs="Arial"/>
          <w:sz w:val="16"/>
          <w:szCs w:val="16"/>
        </w:rPr>
        <w:t>Конец стяжки помещается в замок</w:t>
      </w:r>
      <w:r w:rsidRPr="002754FE">
        <w:rPr>
          <w:rFonts w:ascii="Arial" w:hAnsi="Arial" w:cs="Arial"/>
          <w:sz w:val="16"/>
          <w:szCs w:val="16"/>
        </w:rPr>
        <w:t>.</w:t>
      </w:r>
    </w:p>
    <w:p w:rsidR="000B7F4E" w:rsidRPr="002754FE" w:rsidRDefault="000B7F4E" w:rsidP="008A061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          - </w:t>
      </w:r>
      <w:r w:rsidR="0013085D">
        <w:rPr>
          <w:rFonts w:ascii="Arial" w:hAnsi="Arial" w:cs="Arial"/>
          <w:sz w:val="16"/>
          <w:szCs w:val="16"/>
        </w:rPr>
        <w:t>Затем конец протягивается через замок образую петлю, до полной фиксации</w:t>
      </w:r>
      <w:r w:rsidRPr="002754FE">
        <w:rPr>
          <w:rFonts w:ascii="Arial" w:hAnsi="Arial" w:cs="Arial"/>
          <w:sz w:val="16"/>
          <w:szCs w:val="16"/>
        </w:rPr>
        <w:t xml:space="preserve">. </w:t>
      </w:r>
    </w:p>
    <w:p w:rsidR="000B7F4E" w:rsidRPr="0013085D" w:rsidRDefault="000B7F4E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3085D">
        <w:rPr>
          <w:rFonts w:ascii="Arial" w:hAnsi="Arial" w:cs="Arial"/>
          <w:sz w:val="16"/>
          <w:szCs w:val="16"/>
        </w:rPr>
        <w:t>Демонтаж с</w:t>
      </w:r>
      <w:r w:rsidR="0013085D" w:rsidRPr="0013085D">
        <w:rPr>
          <w:rFonts w:ascii="Arial" w:hAnsi="Arial" w:cs="Arial"/>
          <w:sz w:val="16"/>
          <w:szCs w:val="16"/>
        </w:rPr>
        <w:t>тяжки</w:t>
      </w:r>
      <w:r w:rsidRPr="0013085D">
        <w:rPr>
          <w:rFonts w:ascii="Arial" w:hAnsi="Arial" w:cs="Arial"/>
          <w:sz w:val="16"/>
          <w:szCs w:val="16"/>
        </w:rPr>
        <w:t>.</w:t>
      </w:r>
    </w:p>
    <w:p w:rsidR="001C2259" w:rsidRDefault="0013085D" w:rsidP="0013085D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0B7F4E" w:rsidRPr="0013085D">
        <w:rPr>
          <w:rFonts w:ascii="Arial" w:hAnsi="Arial" w:cs="Arial"/>
          <w:sz w:val="16"/>
          <w:szCs w:val="16"/>
        </w:rPr>
        <w:t xml:space="preserve">- </w:t>
      </w:r>
      <w:r w:rsidRPr="0013085D">
        <w:rPr>
          <w:rFonts w:ascii="Arial" w:hAnsi="Arial" w:cs="Arial"/>
          <w:sz w:val="16"/>
          <w:szCs w:val="16"/>
        </w:rPr>
        <w:t xml:space="preserve">Стяжку можно перекусить </w:t>
      </w:r>
      <w:proofErr w:type="spellStart"/>
      <w:r w:rsidRPr="0013085D">
        <w:rPr>
          <w:rFonts w:ascii="Arial" w:hAnsi="Arial" w:cs="Arial"/>
          <w:sz w:val="16"/>
          <w:szCs w:val="16"/>
        </w:rPr>
        <w:t>бокорезами</w:t>
      </w:r>
      <w:proofErr w:type="spellEnd"/>
      <w:r w:rsidR="000B7F4E" w:rsidRPr="0013085D">
        <w:rPr>
          <w:rFonts w:ascii="Arial" w:hAnsi="Arial" w:cs="Arial"/>
          <w:sz w:val="16"/>
          <w:szCs w:val="16"/>
        </w:rPr>
        <w:t>.</w:t>
      </w:r>
      <w:r w:rsidRPr="0013085D">
        <w:rPr>
          <w:rFonts w:ascii="Arial" w:hAnsi="Arial" w:cs="Arial"/>
          <w:b/>
          <w:sz w:val="16"/>
          <w:szCs w:val="16"/>
        </w:rPr>
        <w:t xml:space="preserve"> </w:t>
      </w:r>
    </w:p>
    <w:p w:rsidR="001C2259" w:rsidRDefault="001C2259" w:rsidP="001C2259">
      <w:pPr>
        <w:pStyle w:val="a4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Ограничения в использовании</w:t>
      </w:r>
    </w:p>
    <w:p w:rsidR="0066750B" w:rsidRDefault="001C2259" w:rsidP="00663357">
      <w:pPr>
        <w:spacing w:after="0" w:line="240" w:lineRule="auto"/>
        <w:ind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</w:t>
      </w:r>
      <w:r w:rsidR="0013085D" w:rsidRPr="001C2259">
        <w:rPr>
          <w:rFonts w:ascii="Arial" w:hAnsi="Arial" w:cs="Arial"/>
          <w:sz w:val="16"/>
          <w:szCs w:val="16"/>
        </w:rPr>
        <w:t>Рабочая температура</w:t>
      </w:r>
      <w:r w:rsidRPr="001C2259">
        <w:rPr>
          <w:rFonts w:ascii="Arial" w:hAnsi="Arial" w:cs="Arial"/>
          <w:sz w:val="16"/>
          <w:szCs w:val="16"/>
        </w:rPr>
        <w:t xml:space="preserve"> стяжки составляет </w:t>
      </w:r>
      <w:r w:rsidR="00663357">
        <w:rPr>
          <w:rFonts w:ascii="Arial" w:hAnsi="Arial" w:cs="Arial"/>
          <w:sz w:val="16"/>
          <w:szCs w:val="16"/>
        </w:rPr>
        <w:t>-80°C - +538°C</w:t>
      </w:r>
      <w:r w:rsidRPr="001C2259">
        <w:rPr>
          <w:rFonts w:ascii="Arial" w:hAnsi="Arial" w:cs="Arial"/>
          <w:sz w:val="16"/>
          <w:szCs w:val="16"/>
        </w:rPr>
        <w:t>.</w:t>
      </w:r>
    </w:p>
    <w:p w:rsidR="00F66141" w:rsidRPr="00A0758F" w:rsidRDefault="00F66141" w:rsidP="00A0758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0758F">
        <w:rPr>
          <w:rFonts w:ascii="Arial" w:hAnsi="Arial" w:cs="Arial"/>
          <w:b/>
          <w:sz w:val="16"/>
          <w:szCs w:val="16"/>
        </w:rPr>
        <w:t>Хранение</w:t>
      </w:r>
    </w:p>
    <w:p w:rsidR="00F66141" w:rsidRPr="002754FE" w:rsidRDefault="00663357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3357">
        <w:rPr>
          <w:rFonts w:ascii="Arial" w:hAnsi="Arial" w:cs="Arial"/>
          <w:sz w:val="16"/>
          <w:szCs w:val="16"/>
        </w:rPr>
        <w:t>Изделия хранятся в картонных коробках в ящиках или на стеллажах в сухих отапливаемых помещениях.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Транспортировка</w:t>
      </w:r>
    </w:p>
    <w:p w:rsidR="00F66141" w:rsidRPr="002754FE" w:rsidRDefault="00E019D7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Продукция</w:t>
      </w:r>
      <w:r w:rsidR="00F66141" w:rsidRPr="002754FE">
        <w:rPr>
          <w:rFonts w:ascii="Arial" w:hAnsi="Arial" w:cs="Arial"/>
          <w:sz w:val="16"/>
          <w:szCs w:val="16"/>
        </w:rPr>
        <w:t xml:space="preserve"> в упаковке пригодн</w:t>
      </w:r>
      <w:r w:rsidRPr="002754FE">
        <w:rPr>
          <w:rFonts w:ascii="Arial" w:hAnsi="Arial" w:cs="Arial"/>
          <w:sz w:val="16"/>
          <w:szCs w:val="16"/>
        </w:rPr>
        <w:t>а</w:t>
      </w:r>
      <w:r w:rsidR="00F66141" w:rsidRPr="002754FE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Утилизация</w:t>
      </w:r>
    </w:p>
    <w:p w:rsidR="00F66141" w:rsidRPr="002754FE" w:rsidRDefault="00EE5F5F" w:rsidP="00EE5F5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По окончании срока эксплуатации необходимо </w:t>
      </w:r>
      <w:r w:rsidR="00F66141" w:rsidRPr="002754FE">
        <w:rPr>
          <w:rFonts w:ascii="Arial" w:hAnsi="Arial" w:cs="Arial"/>
          <w:sz w:val="16"/>
          <w:szCs w:val="16"/>
        </w:rPr>
        <w:t>утилизир</w:t>
      </w:r>
      <w:r w:rsidRPr="002754FE">
        <w:rPr>
          <w:rFonts w:ascii="Arial" w:hAnsi="Arial" w:cs="Arial"/>
          <w:sz w:val="16"/>
          <w:szCs w:val="16"/>
        </w:rPr>
        <w:t>овать</w:t>
      </w:r>
      <w:r w:rsidR="00F66141" w:rsidRPr="002754FE">
        <w:rPr>
          <w:rFonts w:ascii="Arial" w:hAnsi="Arial" w:cs="Arial"/>
          <w:sz w:val="16"/>
          <w:szCs w:val="16"/>
        </w:rPr>
        <w:t xml:space="preserve"> в соответствии с правилами утилизации </w:t>
      </w:r>
      <w:r w:rsidRPr="002754FE">
        <w:rPr>
          <w:rFonts w:ascii="Arial" w:hAnsi="Arial" w:cs="Arial"/>
          <w:sz w:val="16"/>
          <w:szCs w:val="16"/>
        </w:rPr>
        <w:t>твердых бытовых</w:t>
      </w:r>
      <w:r w:rsidR="005A7552">
        <w:rPr>
          <w:rFonts w:ascii="Arial" w:hAnsi="Arial" w:cs="Arial"/>
          <w:sz w:val="16"/>
          <w:szCs w:val="16"/>
        </w:rPr>
        <w:t xml:space="preserve"> отходов</w:t>
      </w:r>
      <w:bookmarkStart w:id="0" w:name="_GoBack"/>
      <w:bookmarkEnd w:id="0"/>
      <w:r w:rsidR="00F66141" w:rsidRPr="002754FE">
        <w:rPr>
          <w:rFonts w:ascii="Arial" w:hAnsi="Arial" w:cs="Arial"/>
          <w:sz w:val="16"/>
          <w:szCs w:val="16"/>
        </w:rPr>
        <w:t>.</w:t>
      </w:r>
    </w:p>
    <w:p w:rsidR="00F66141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Сертификация</w:t>
      </w:r>
    </w:p>
    <w:p w:rsidR="00575E17" w:rsidRPr="00575E17" w:rsidRDefault="00575E17" w:rsidP="00575E1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75E17">
        <w:rPr>
          <w:rFonts w:ascii="Arial" w:hAnsi="Arial" w:cs="Arial"/>
          <w:sz w:val="16"/>
          <w:szCs w:val="16"/>
        </w:rPr>
        <w:t>Изделие не подлежит обязательной сертификации.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Информация об изготовителе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Изготовитель: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Yusing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Electronics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</w:t>
      </w:r>
      <w:proofErr w:type="spellEnd"/>
      <w:r>
        <w:rPr>
          <w:rFonts w:ascii="Arial" w:hAnsi="Arial" w:cs="Arial"/>
          <w:sz w:val="16"/>
          <w:szCs w:val="16"/>
        </w:rPr>
        <w:t xml:space="preserve">., LTD, </w:t>
      </w:r>
      <w:proofErr w:type="spellStart"/>
      <w:r>
        <w:rPr>
          <w:rFonts w:ascii="Arial" w:hAnsi="Arial" w:cs="Arial"/>
          <w:sz w:val="16"/>
          <w:szCs w:val="16"/>
        </w:rPr>
        <w:t>Civil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Industrial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Zone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Pugen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Village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Qiu’ai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China</w:t>
      </w:r>
      <w:proofErr w:type="spellEnd"/>
      <w:r>
        <w:rPr>
          <w:rFonts w:ascii="Arial" w:hAnsi="Arial" w:cs="Arial"/>
          <w:sz w:val="16"/>
          <w:szCs w:val="16"/>
        </w:rPr>
        <w:t xml:space="preserve"> / ООО "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Юсинг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Электроникс</w:t>
      </w:r>
      <w:proofErr w:type="spellEnd"/>
      <w:r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>
        <w:rPr>
          <w:rFonts w:ascii="Arial" w:hAnsi="Arial" w:cs="Arial"/>
          <w:sz w:val="16"/>
          <w:szCs w:val="16"/>
        </w:rPr>
        <w:t>Цивил</w:t>
      </w:r>
      <w:proofErr w:type="spellEnd"/>
      <w:r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>
        <w:rPr>
          <w:rFonts w:ascii="Arial" w:hAnsi="Arial" w:cs="Arial"/>
          <w:sz w:val="16"/>
          <w:szCs w:val="16"/>
        </w:rPr>
        <w:t>Пуген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Цюай</w:t>
      </w:r>
      <w:proofErr w:type="spellEnd"/>
      <w:r>
        <w:rPr>
          <w:rFonts w:ascii="Arial" w:hAnsi="Arial" w:cs="Arial"/>
          <w:sz w:val="16"/>
          <w:szCs w:val="16"/>
        </w:rPr>
        <w:t xml:space="preserve">, г. 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, Китай. 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Уполномоченный представитель: ООО «Штекер </w:t>
      </w:r>
      <w:proofErr w:type="spellStart"/>
      <w:r>
        <w:rPr>
          <w:rFonts w:ascii="Arial" w:hAnsi="Arial" w:cs="Arial"/>
          <w:sz w:val="16"/>
          <w:szCs w:val="16"/>
        </w:rPr>
        <w:t>Свисс</w:t>
      </w:r>
      <w:proofErr w:type="spellEnd"/>
      <w:r>
        <w:rPr>
          <w:rFonts w:ascii="Arial" w:hAnsi="Arial" w:cs="Arial"/>
          <w:sz w:val="16"/>
          <w:szCs w:val="16"/>
        </w:rPr>
        <w:t xml:space="preserve"> Групп», 117403, г. Москва, </w:t>
      </w:r>
      <w:proofErr w:type="spellStart"/>
      <w:r>
        <w:rPr>
          <w:rFonts w:ascii="Arial" w:hAnsi="Arial" w:cs="Arial"/>
          <w:sz w:val="16"/>
          <w:szCs w:val="16"/>
        </w:rPr>
        <w:t>Востряковский</w:t>
      </w:r>
      <w:proofErr w:type="spellEnd"/>
      <w:r>
        <w:rPr>
          <w:rFonts w:ascii="Arial" w:hAnsi="Arial" w:cs="Arial"/>
          <w:sz w:val="16"/>
          <w:szCs w:val="16"/>
        </w:rPr>
        <w:t xml:space="preserve"> проезд, д.10Б, стр.7, к.27. Телефон: +7 (499) 394-48-36. Импортер: ООО «СИЛА СВЕТА» Россия, 117405, г. Москва, ул. Дорожная, д. 48, тел. +7(499)394-69-26</w:t>
      </w:r>
    </w:p>
    <w:p w:rsidR="0011385C" w:rsidRPr="002754FE" w:rsidRDefault="00073DE6" w:rsidP="00073DE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Произведено в Китае.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Гарантийные обязательства.</w:t>
      </w:r>
    </w:p>
    <w:p w:rsidR="002E7A5A" w:rsidRDefault="002E7A5A" w:rsidP="002E7A5A">
      <w:pPr>
        <w:numPr>
          <w:ilvl w:val="0"/>
          <w:numId w:val="21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Гаранти</w:t>
      </w:r>
      <w:r w:rsidR="00575E17">
        <w:rPr>
          <w:rFonts w:ascii="Arial" w:hAnsi="Arial" w:cs="Arial"/>
          <w:sz w:val="16"/>
          <w:szCs w:val="16"/>
        </w:rPr>
        <w:t>йный срок хранения</w:t>
      </w:r>
      <w:r w:rsidRPr="002754FE">
        <w:rPr>
          <w:rFonts w:ascii="Arial" w:hAnsi="Arial" w:cs="Arial"/>
          <w:sz w:val="16"/>
          <w:szCs w:val="16"/>
        </w:rPr>
        <w:t xml:space="preserve"> товар</w:t>
      </w:r>
      <w:r w:rsidR="00575E17">
        <w:rPr>
          <w:rFonts w:ascii="Arial" w:hAnsi="Arial" w:cs="Arial"/>
          <w:sz w:val="16"/>
          <w:szCs w:val="16"/>
        </w:rPr>
        <w:t>а</w:t>
      </w:r>
      <w:r w:rsidRPr="002754FE">
        <w:rPr>
          <w:rFonts w:ascii="Arial" w:hAnsi="Arial" w:cs="Arial"/>
          <w:sz w:val="16"/>
          <w:szCs w:val="16"/>
        </w:rPr>
        <w:t xml:space="preserve"> составляет 1 год (12 месяцев) с</w:t>
      </w:r>
      <w:r w:rsidR="00575E17">
        <w:rPr>
          <w:rFonts w:ascii="Arial" w:hAnsi="Arial" w:cs="Arial"/>
          <w:sz w:val="16"/>
          <w:szCs w:val="16"/>
        </w:rPr>
        <w:t xml:space="preserve"> даты изготовления</w:t>
      </w:r>
      <w:r w:rsidRPr="002754FE">
        <w:rPr>
          <w:rFonts w:ascii="Arial" w:hAnsi="Arial" w:cs="Arial"/>
          <w:sz w:val="16"/>
          <w:szCs w:val="16"/>
        </w:rPr>
        <w:t>.</w:t>
      </w:r>
    </w:p>
    <w:p w:rsidR="00575E17" w:rsidRPr="002754FE" w:rsidRDefault="00575E17" w:rsidP="002E7A5A">
      <w:pPr>
        <w:numPr>
          <w:ilvl w:val="0"/>
          <w:numId w:val="21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Гаранти</w:t>
      </w:r>
      <w:r w:rsidR="009252A7">
        <w:rPr>
          <w:rFonts w:ascii="Arial" w:hAnsi="Arial" w:cs="Arial"/>
          <w:sz w:val="16"/>
          <w:szCs w:val="16"/>
        </w:rPr>
        <w:t>йный обязательства</w:t>
      </w:r>
      <w:r>
        <w:rPr>
          <w:rFonts w:ascii="Arial" w:hAnsi="Arial" w:cs="Arial"/>
          <w:sz w:val="16"/>
          <w:szCs w:val="16"/>
        </w:rPr>
        <w:t xml:space="preserve"> не </w:t>
      </w:r>
      <w:r w:rsidR="00265282">
        <w:rPr>
          <w:rFonts w:ascii="Arial" w:hAnsi="Arial" w:cs="Arial"/>
          <w:sz w:val="16"/>
          <w:szCs w:val="16"/>
        </w:rPr>
        <w:t>выполняются</w:t>
      </w:r>
      <w:r w:rsidR="009252A7">
        <w:rPr>
          <w:rFonts w:ascii="Arial" w:hAnsi="Arial" w:cs="Arial"/>
          <w:sz w:val="16"/>
          <w:szCs w:val="16"/>
        </w:rPr>
        <w:t xml:space="preserve"> в тех случаях, когда нарушены правила использования</w:t>
      </w:r>
      <w:r w:rsidR="006658DD">
        <w:rPr>
          <w:rFonts w:ascii="Arial" w:hAnsi="Arial" w:cs="Arial"/>
          <w:sz w:val="16"/>
          <w:szCs w:val="16"/>
        </w:rPr>
        <w:t xml:space="preserve"> и хранения</w:t>
      </w:r>
      <w:r w:rsidR="009252A7">
        <w:rPr>
          <w:rFonts w:ascii="Arial" w:hAnsi="Arial" w:cs="Arial"/>
          <w:sz w:val="16"/>
          <w:szCs w:val="16"/>
        </w:rPr>
        <w:t xml:space="preserve"> изделия, приведенны</w:t>
      </w:r>
      <w:r w:rsidR="00265282">
        <w:rPr>
          <w:rFonts w:ascii="Arial" w:hAnsi="Arial" w:cs="Arial"/>
          <w:sz w:val="16"/>
          <w:szCs w:val="16"/>
        </w:rPr>
        <w:t>е</w:t>
      </w:r>
      <w:r w:rsidR="009252A7">
        <w:rPr>
          <w:rFonts w:ascii="Arial" w:hAnsi="Arial" w:cs="Arial"/>
          <w:sz w:val="16"/>
          <w:szCs w:val="16"/>
        </w:rPr>
        <w:t xml:space="preserve"> в данной инструкции</w:t>
      </w:r>
      <w:r w:rsidR="009252A7" w:rsidRPr="009252A7">
        <w:rPr>
          <w:rFonts w:ascii="Arial" w:hAnsi="Arial" w:cs="Arial"/>
          <w:sz w:val="16"/>
          <w:szCs w:val="16"/>
        </w:rPr>
        <w:t>;</w:t>
      </w:r>
      <w:r w:rsidR="009252A7">
        <w:rPr>
          <w:rFonts w:ascii="Arial" w:hAnsi="Arial" w:cs="Arial"/>
          <w:sz w:val="16"/>
          <w:szCs w:val="16"/>
        </w:rPr>
        <w:t xml:space="preserve"> когда изделие использовалось не по назначению</w:t>
      </w:r>
      <w:r w:rsidR="009252A7" w:rsidRPr="009252A7">
        <w:rPr>
          <w:rFonts w:ascii="Arial" w:hAnsi="Arial" w:cs="Arial"/>
          <w:sz w:val="16"/>
          <w:szCs w:val="16"/>
        </w:rPr>
        <w:t>;</w:t>
      </w:r>
      <w:r w:rsidR="009252A7">
        <w:rPr>
          <w:rFonts w:ascii="Arial" w:hAnsi="Arial" w:cs="Arial"/>
          <w:sz w:val="16"/>
          <w:szCs w:val="16"/>
        </w:rPr>
        <w:t xml:space="preserve"> </w:t>
      </w:r>
      <w:r w:rsidR="00265282">
        <w:rPr>
          <w:rFonts w:ascii="Arial" w:hAnsi="Arial" w:cs="Arial"/>
          <w:sz w:val="16"/>
          <w:szCs w:val="16"/>
        </w:rPr>
        <w:t>когда механические повреждения вызваны транспортировкой или хранением.</w:t>
      </w:r>
    </w:p>
    <w:p w:rsidR="002E7A5A" w:rsidRPr="002754FE" w:rsidRDefault="002E7A5A" w:rsidP="002E7A5A">
      <w:pPr>
        <w:numPr>
          <w:ilvl w:val="0"/>
          <w:numId w:val="21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Гарантийные обязательства осуществляются на месте продажи товара, Поставщик не производит гарантийное обслуживание розничных потребителей в обход непосредственного продавца товара.</w:t>
      </w:r>
    </w:p>
    <w:p w:rsidR="002E7A5A" w:rsidRPr="002754FE" w:rsidRDefault="002E7A5A" w:rsidP="002E7A5A">
      <w:pPr>
        <w:numPr>
          <w:ilvl w:val="0"/>
          <w:numId w:val="21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Началом гарантийного срока считается дата про</w:t>
      </w:r>
      <w:r w:rsidR="00265282">
        <w:rPr>
          <w:rFonts w:ascii="Arial" w:hAnsi="Arial" w:cs="Arial"/>
          <w:sz w:val="16"/>
          <w:szCs w:val="16"/>
        </w:rPr>
        <w:t>изводства</w:t>
      </w:r>
      <w:r w:rsidRPr="002754FE">
        <w:rPr>
          <w:rFonts w:ascii="Arial" w:hAnsi="Arial" w:cs="Arial"/>
          <w:sz w:val="16"/>
          <w:szCs w:val="16"/>
        </w:rPr>
        <w:t xml:space="preserve"> товара, которая у</w:t>
      </w:r>
      <w:r w:rsidR="00265282">
        <w:rPr>
          <w:rFonts w:ascii="Arial" w:hAnsi="Arial" w:cs="Arial"/>
          <w:sz w:val="16"/>
          <w:szCs w:val="16"/>
        </w:rPr>
        <w:t>казана на изделии</w:t>
      </w:r>
      <w:r w:rsidRPr="002754FE">
        <w:rPr>
          <w:rFonts w:ascii="Arial" w:hAnsi="Arial" w:cs="Arial"/>
          <w:sz w:val="16"/>
          <w:szCs w:val="16"/>
        </w:rPr>
        <w:t>.</w:t>
      </w:r>
    </w:p>
    <w:p w:rsidR="007A5CFF" w:rsidRDefault="007A5CFF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6B5FAE" w:rsidRDefault="006B5FAE" w:rsidP="006B5FAE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6B5FAE" w:rsidRDefault="006B5FAE" w:rsidP="006B5FAE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B753BA" w:rsidRPr="009F0D1E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E026C0B" wp14:editId="0DF796F9">
            <wp:extent cx="285750" cy="285750"/>
            <wp:effectExtent l="0" t="0" r="0" b="0"/>
            <wp:docPr id="3" name="Рисунок 3" descr="ÐÐ°ÑÑÐ¸Ð½ÐºÐ¸ Ð¿Ð¾ Ð·Ð°Ð¿ÑÐ¾ÑÑ Ð·Ð½Ð°Ðº ÐµÐ°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Ð·Ð½Ð°Ðº ÐµÐ°Ñ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53BA" w:rsidRPr="009F0D1E" w:rsidSect="00F66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045F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5219EF"/>
    <w:multiLevelType w:val="multilevel"/>
    <w:tmpl w:val="3612B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6544C8"/>
    <w:multiLevelType w:val="hybridMultilevel"/>
    <w:tmpl w:val="C118433A"/>
    <w:lvl w:ilvl="0" w:tplc="62E2170E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895579"/>
    <w:multiLevelType w:val="hybridMultilevel"/>
    <w:tmpl w:val="927C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D4931"/>
    <w:multiLevelType w:val="hybridMultilevel"/>
    <w:tmpl w:val="D0A254A4"/>
    <w:lvl w:ilvl="0" w:tplc="A4A0F7EC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865FC"/>
    <w:multiLevelType w:val="hybridMultilevel"/>
    <w:tmpl w:val="9918AE3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95310"/>
    <w:multiLevelType w:val="multilevel"/>
    <w:tmpl w:val="8B166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7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16264"/>
    <w:multiLevelType w:val="hybridMultilevel"/>
    <w:tmpl w:val="B9A4661E"/>
    <w:lvl w:ilvl="0" w:tplc="1B3C4CCC">
      <w:start w:val="2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6358A6"/>
    <w:multiLevelType w:val="hybridMultilevel"/>
    <w:tmpl w:val="152EDEB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25239C"/>
    <w:multiLevelType w:val="hybridMultilevel"/>
    <w:tmpl w:val="080E66CC"/>
    <w:lvl w:ilvl="0" w:tplc="EEB2C8BC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7474C6"/>
    <w:multiLevelType w:val="hybridMultilevel"/>
    <w:tmpl w:val="2520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7977F5"/>
    <w:multiLevelType w:val="multilevel"/>
    <w:tmpl w:val="5DCE1F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6E26742"/>
    <w:multiLevelType w:val="multilevel"/>
    <w:tmpl w:val="0EAC5BA2"/>
    <w:styleLink w:val="8p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794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E5408E0"/>
    <w:multiLevelType w:val="multilevel"/>
    <w:tmpl w:val="3E20AF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17" w15:restartNumberingAfterBreak="0">
    <w:nsid w:val="5FC84418"/>
    <w:multiLevelType w:val="hybridMultilevel"/>
    <w:tmpl w:val="833C0F12"/>
    <w:lvl w:ilvl="0" w:tplc="65282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C8882C">
      <w:numFmt w:val="none"/>
      <w:lvlText w:val=""/>
      <w:lvlJc w:val="left"/>
      <w:pPr>
        <w:tabs>
          <w:tab w:val="num" w:pos="360"/>
        </w:tabs>
      </w:pPr>
    </w:lvl>
    <w:lvl w:ilvl="2" w:tplc="7FEC2762">
      <w:numFmt w:val="none"/>
      <w:lvlText w:val=""/>
      <w:lvlJc w:val="left"/>
      <w:pPr>
        <w:tabs>
          <w:tab w:val="num" w:pos="360"/>
        </w:tabs>
      </w:pPr>
    </w:lvl>
    <w:lvl w:ilvl="3" w:tplc="29949E60">
      <w:numFmt w:val="none"/>
      <w:lvlText w:val=""/>
      <w:lvlJc w:val="left"/>
      <w:pPr>
        <w:tabs>
          <w:tab w:val="num" w:pos="360"/>
        </w:tabs>
      </w:pPr>
    </w:lvl>
    <w:lvl w:ilvl="4" w:tplc="71AE7DBA">
      <w:numFmt w:val="none"/>
      <w:lvlText w:val=""/>
      <w:lvlJc w:val="left"/>
      <w:pPr>
        <w:tabs>
          <w:tab w:val="num" w:pos="360"/>
        </w:tabs>
      </w:pPr>
    </w:lvl>
    <w:lvl w:ilvl="5" w:tplc="BB1EE5B8">
      <w:numFmt w:val="none"/>
      <w:lvlText w:val=""/>
      <w:lvlJc w:val="left"/>
      <w:pPr>
        <w:tabs>
          <w:tab w:val="num" w:pos="360"/>
        </w:tabs>
      </w:pPr>
    </w:lvl>
    <w:lvl w:ilvl="6" w:tplc="45681D88">
      <w:numFmt w:val="none"/>
      <w:lvlText w:val=""/>
      <w:lvlJc w:val="left"/>
      <w:pPr>
        <w:tabs>
          <w:tab w:val="num" w:pos="360"/>
        </w:tabs>
      </w:pPr>
    </w:lvl>
    <w:lvl w:ilvl="7" w:tplc="3ED60CB2">
      <w:numFmt w:val="none"/>
      <w:lvlText w:val=""/>
      <w:lvlJc w:val="left"/>
      <w:pPr>
        <w:tabs>
          <w:tab w:val="num" w:pos="360"/>
        </w:tabs>
      </w:pPr>
    </w:lvl>
    <w:lvl w:ilvl="8" w:tplc="8C401B7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C833530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D952EF5"/>
    <w:multiLevelType w:val="hybridMultilevel"/>
    <w:tmpl w:val="651A18EE"/>
    <w:lvl w:ilvl="0" w:tplc="85FA5C7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4020A6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A06A9"/>
    <w:multiLevelType w:val="multilevel"/>
    <w:tmpl w:val="0EAC5BA2"/>
    <w:numStyleLink w:val="8pt"/>
  </w:abstractNum>
  <w:abstractNum w:abstractNumId="23" w15:restartNumberingAfterBreak="0">
    <w:nsid w:val="7AFC706A"/>
    <w:multiLevelType w:val="hybridMultilevel"/>
    <w:tmpl w:val="CB286714"/>
    <w:lvl w:ilvl="0" w:tplc="3F4E019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  <w:lvlOverride w:ilvl="0">
      <w:lvl w:ilvl="0">
        <w:start w:val="2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92"/>
          </w:tabs>
          <w:ind w:left="792" w:hanging="432"/>
        </w:pPr>
        <w:rPr>
          <w:rFonts w:hint="default"/>
          <w:sz w:val="16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94"/>
          </w:tabs>
          <w:ind w:left="794" w:hanging="4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907"/>
          </w:tabs>
          <w:ind w:left="794" w:hanging="4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">
    <w:abstractNumId w:val="15"/>
  </w:num>
  <w:num w:numId="3">
    <w:abstractNumId w:val="17"/>
  </w:num>
  <w:num w:numId="4">
    <w:abstractNumId w:val="6"/>
  </w:num>
  <w:num w:numId="5">
    <w:abstractNumId w:val="9"/>
  </w:num>
  <w:num w:numId="6">
    <w:abstractNumId w:val="11"/>
  </w:num>
  <w:num w:numId="7">
    <w:abstractNumId w:val="12"/>
  </w:num>
  <w:num w:numId="8">
    <w:abstractNumId w:val="4"/>
  </w:num>
  <w:num w:numId="9">
    <w:abstractNumId w:val="23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  <w:num w:numId="14">
    <w:abstractNumId w:val="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1"/>
  </w:num>
  <w:num w:numId="19">
    <w:abstractNumId w:val="19"/>
  </w:num>
  <w:num w:numId="20">
    <w:abstractNumId w:val="3"/>
  </w:num>
  <w:num w:numId="21">
    <w:abstractNumId w:val="16"/>
  </w:num>
  <w:num w:numId="22">
    <w:abstractNumId w:val="20"/>
  </w:num>
  <w:num w:numId="23">
    <w:abstractNumId w:val="0"/>
  </w:num>
  <w:num w:numId="24">
    <w:abstractNumId w:val="1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81"/>
    <w:rsid w:val="000179D4"/>
    <w:rsid w:val="0002435D"/>
    <w:rsid w:val="00046D9C"/>
    <w:rsid w:val="00073DE6"/>
    <w:rsid w:val="00085844"/>
    <w:rsid w:val="000B1882"/>
    <w:rsid w:val="000B7F4E"/>
    <w:rsid w:val="000F4685"/>
    <w:rsid w:val="00107620"/>
    <w:rsid w:val="00113099"/>
    <w:rsid w:val="0011385C"/>
    <w:rsid w:val="0013085D"/>
    <w:rsid w:val="00152B33"/>
    <w:rsid w:val="00160F1C"/>
    <w:rsid w:val="00161255"/>
    <w:rsid w:val="0017781E"/>
    <w:rsid w:val="001A4D61"/>
    <w:rsid w:val="001B40CA"/>
    <w:rsid w:val="001C2259"/>
    <w:rsid w:val="001D5DF6"/>
    <w:rsid w:val="001E598B"/>
    <w:rsid w:val="001E681F"/>
    <w:rsid w:val="00265282"/>
    <w:rsid w:val="002754FE"/>
    <w:rsid w:val="00292A17"/>
    <w:rsid w:val="002A713D"/>
    <w:rsid w:val="002E7A5A"/>
    <w:rsid w:val="003106CF"/>
    <w:rsid w:val="00395E8B"/>
    <w:rsid w:val="003B0607"/>
    <w:rsid w:val="003B39D4"/>
    <w:rsid w:val="003F3802"/>
    <w:rsid w:val="004100CB"/>
    <w:rsid w:val="0043200C"/>
    <w:rsid w:val="00437BBC"/>
    <w:rsid w:val="00472AEC"/>
    <w:rsid w:val="004B1D64"/>
    <w:rsid w:val="004C0277"/>
    <w:rsid w:val="004F4F7B"/>
    <w:rsid w:val="00521254"/>
    <w:rsid w:val="00575E17"/>
    <w:rsid w:val="00582E6F"/>
    <w:rsid w:val="00583F20"/>
    <w:rsid w:val="005A7552"/>
    <w:rsid w:val="005C2BE9"/>
    <w:rsid w:val="005D1AB8"/>
    <w:rsid w:val="005F09C6"/>
    <w:rsid w:val="00630CA3"/>
    <w:rsid w:val="006329A2"/>
    <w:rsid w:val="006339DC"/>
    <w:rsid w:val="006414A6"/>
    <w:rsid w:val="006417F1"/>
    <w:rsid w:val="00645E9F"/>
    <w:rsid w:val="00663357"/>
    <w:rsid w:val="006658DD"/>
    <w:rsid w:val="0066750B"/>
    <w:rsid w:val="006A44BA"/>
    <w:rsid w:val="006A6BC7"/>
    <w:rsid w:val="006B5FAE"/>
    <w:rsid w:val="006E1B1F"/>
    <w:rsid w:val="006F5BC0"/>
    <w:rsid w:val="0074012D"/>
    <w:rsid w:val="00777537"/>
    <w:rsid w:val="007A5CFF"/>
    <w:rsid w:val="007C13FD"/>
    <w:rsid w:val="007D33B5"/>
    <w:rsid w:val="007D5EA0"/>
    <w:rsid w:val="00845ECC"/>
    <w:rsid w:val="00877D80"/>
    <w:rsid w:val="008A0614"/>
    <w:rsid w:val="008C2908"/>
    <w:rsid w:val="008D096D"/>
    <w:rsid w:val="008E08E4"/>
    <w:rsid w:val="008E3C03"/>
    <w:rsid w:val="0090386C"/>
    <w:rsid w:val="00910B47"/>
    <w:rsid w:val="009128D6"/>
    <w:rsid w:val="0092148B"/>
    <w:rsid w:val="00922677"/>
    <w:rsid w:val="009252A7"/>
    <w:rsid w:val="0097636C"/>
    <w:rsid w:val="009B5039"/>
    <w:rsid w:val="009B52C6"/>
    <w:rsid w:val="009F0D1E"/>
    <w:rsid w:val="009F3F27"/>
    <w:rsid w:val="00A0758F"/>
    <w:rsid w:val="00A10B87"/>
    <w:rsid w:val="00A52EBC"/>
    <w:rsid w:val="00A6034B"/>
    <w:rsid w:val="00A70F63"/>
    <w:rsid w:val="00A87E2B"/>
    <w:rsid w:val="00A92A81"/>
    <w:rsid w:val="00AA29DB"/>
    <w:rsid w:val="00B753BA"/>
    <w:rsid w:val="00B8444A"/>
    <w:rsid w:val="00BC46B9"/>
    <w:rsid w:val="00BD29EA"/>
    <w:rsid w:val="00BF7A8C"/>
    <w:rsid w:val="00C3125C"/>
    <w:rsid w:val="00C41E17"/>
    <w:rsid w:val="00C50300"/>
    <w:rsid w:val="00C94691"/>
    <w:rsid w:val="00D057EF"/>
    <w:rsid w:val="00D27471"/>
    <w:rsid w:val="00D55A69"/>
    <w:rsid w:val="00D57FFE"/>
    <w:rsid w:val="00D719A5"/>
    <w:rsid w:val="00DA7775"/>
    <w:rsid w:val="00E019D7"/>
    <w:rsid w:val="00E331AE"/>
    <w:rsid w:val="00E33597"/>
    <w:rsid w:val="00E918F6"/>
    <w:rsid w:val="00EC2CF5"/>
    <w:rsid w:val="00ED2562"/>
    <w:rsid w:val="00ED7D60"/>
    <w:rsid w:val="00EE5F5F"/>
    <w:rsid w:val="00F17881"/>
    <w:rsid w:val="00F47BC7"/>
    <w:rsid w:val="00F66141"/>
    <w:rsid w:val="00F73696"/>
    <w:rsid w:val="00F93590"/>
    <w:rsid w:val="00FC106B"/>
    <w:rsid w:val="00FD6A18"/>
    <w:rsid w:val="00FE7E4D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FD78"/>
  <w15:docId w15:val="{F817E0B2-FE1C-49EF-950A-19963124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8pt">
    <w:name w:val="Стиль многоуровневый 8 pt"/>
    <w:basedOn w:val="a2"/>
    <w:rsid w:val="00F17881"/>
    <w:pPr>
      <w:numPr>
        <w:numId w:val="2"/>
      </w:numPr>
    </w:pPr>
  </w:style>
  <w:style w:type="table" w:styleId="a3">
    <w:name w:val="Table Grid"/>
    <w:basedOn w:val="a1"/>
    <w:rsid w:val="00F178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320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B87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A10B87"/>
  </w:style>
  <w:style w:type="character" w:customStyle="1" w:styleId="hpsatn">
    <w:name w:val="hps atn"/>
    <w:basedOn w:val="a0"/>
    <w:rsid w:val="00A1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2</cp:revision>
  <dcterms:created xsi:type="dcterms:W3CDTF">2021-04-14T13:07:00Z</dcterms:created>
  <dcterms:modified xsi:type="dcterms:W3CDTF">2021-04-14T13:07:00Z</dcterms:modified>
</cp:coreProperties>
</file>