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Default="00B15032" w:rsidP="00C61679">
      <w:pPr>
        <w:spacing w:after="0"/>
        <w:jc w:val="center"/>
        <w:rPr>
          <w:rFonts w:ascii="Arial" w:eastAsia="PMingLiU" w:hAnsi="Arial" w:cs="Arial"/>
          <w:b/>
          <w:sz w:val="16"/>
          <w:szCs w:val="16"/>
          <w:lang w:val="en-US"/>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 НА ШИНОПРОВОД</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D616BD" w:rsidRPr="00D616BD" w:rsidRDefault="00D616BD" w:rsidP="00C61679">
      <w:pPr>
        <w:spacing w:after="0"/>
        <w:jc w:val="center"/>
        <w:rPr>
          <w:rFonts w:ascii="Arial" w:eastAsia="PMingLiU" w:hAnsi="Arial" w:cs="Arial"/>
          <w:b/>
          <w:caps/>
          <w:sz w:val="16"/>
          <w:szCs w:val="16"/>
          <w:lang w:val="en-US"/>
        </w:rPr>
      </w:pPr>
      <w:r>
        <w:rPr>
          <w:rFonts w:ascii="Arial" w:eastAsia="PMingLiU" w:hAnsi="Arial" w:cs="Arial"/>
          <w:b/>
          <w:caps/>
          <w:sz w:val="16"/>
          <w:szCs w:val="16"/>
        </w:rPr>
        <w:t>модели</w:t>
      </w:r>
      <w:r w:rsidRPr="00D616BD">
        <w:rPr>
          <w:rFonts w:ascii="Arial" w:eastAsia="PMingLiU" w:hAnsi="Arial" w:cs="Arial"/>
          <w:b/>
          <w:caps/>
          <w:sz w:val="16"/>
          <w:szCs w:val="16"/>
          <w:lang w:val="en-US"/>
        </w:rPr>
        <w:t xml:space="preserve">: </w:t>
      </w:r>
      <w:r>
        <w:rPr>
          <w:rFonts w:ascii="Arial" w:eastAsia="PMingLiU" w:hAnsi="Arial" w:cs="Arial"/>
          <w:b/>
          <w:caps/>
          <w:sz w:val="16"/>
          <w:szCs w:val="16"/>
          <w:lang w:val="en-US"/>
        </w:rPr>
        <w:t>AL155, AL156, AL157, AL158, AL193, AL194, AL195</w:t>
      </w:r>
      <w:bookmarkStart w:id="0" w:name="_GoBack"/>
      <w:bookmarkEnd w:id="0"/>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 xml:space="preserve">Светильники предназначены для использования с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Pr="009037A3">
        <w:rPr>
          <w:rFonts w:ascii="Arial" w:hAnsi="Arial" w:cs="Arial"/>
          <w:sz w:val="16"/>
          <w:szCs w:val="16"/>
        </w:rPr>
        <w:t xml:space="preserve"> </w:t>
      </w:r>
      <w:r w:rsidR="007C69F7" w:rsidRPr="009037A3">
        <w:rPr>
          <w:rFonts w:ascii="Arial" w:hAnsi="Arial" w:cs="Arial"/>
          <w:sz w:val="16"/>
          <w:szCs w:val="16"/>
        </w:rPr>
        <w:t>с патронами типа</w:t>
      </w:r>
      <w:r w:rsidRPr="009037A3">
        <w:rPr>
          <w:rFonts w:ascii="Arial" w:hAnsi="Arial" w:cs="Arial"/>
          <w:sz w:val="16"/>
          <w:szCs w:val="16"/>
        </w:rPr>
        <w:t xml:space="preserve"> </w:t>
      </w:r>
      <w:r w:rsidR="00D5235F">
        <w:rPr>
          <w:rFonts w:ascii="Arial" w:hAnsi="Arial" w:cs="Arial"/>
          <w:sz w:val="16"/>
          <w:szCs w:val="16"/>
          <w:lang w:val="en-US"/>
        </w:rPr>
        <w:t>GU</w:t>
      </w:r>
      <w:r w:rsidR="00D5235F" w:rsidRPr="00D5235F">
        <w:rPr>
          <w:rFonts w:ascii="Arial" w:hAnsi="Arial" w:cs="Arial"/>
          <w:sz w:val="16"/>
          <w:szCs w:val="16"/>
        </w:rPr>
        <w:t xml:space="preserve">10, </w:t>
      </w:r>
      <w:r w:rsidR="001E6E8E" w:rsidRPr="009037A3">
        <w:rPr>
          <w:rFonts w:ascii="Arial" w:hAnsi="Arial" w:cs="Arial"/>
          <w:sz w:val="16"/>
          <w:szCs w:val="16"/>
        </w:rPr>
        <w:t>Е14</w:t>
      </w:r>
      <w:r w:rsidR="007C69F7" w:rsidRPr="009037A3">
        <w:rPr>
          <w:rFonts w:ascii="Arial" w:hAnsi="Arial" w:cs="Arial"/>
          <w:sz w:val="16"/>
          <w:szCs w:val="16"/>
        </w:rPr>
        <w:t xml:space="preserve"> или </w:t>
      </w:r>
      <w:r w:rsidR="007C69F7" w:rsidRPr="009037A3">
        <w:rPr>
          <w:rFonts w:ascii="Arial" w:hAnsi="Arial" w:cs="Arial"/>
          <w:sz w:val="16"/>
          <w:szCs w:val="16"/>
          <w:lang w:val="en-US"/>
        </w:rPr>
        <w:t>E</w:t>
      </w:r>
      <w:r w:rsidR="007C69F7" w:rsidRPr="009037A3">
        <w:rPr>
          <w:rFonts w:ascii="Arial" w:hAnsi="Arial" w:cs="Arial"/>
          <w:sz w:val="16"/>
          <w:szCs w:val="16"/>
        </w:rPr>
        <w:t>27, в зависимости от выбранной модели</w:t>
      </w:r>
      <w:r w:rsidR="009F6272" w:rsidRPr="009037A3">
        <w:rPr>
          <w:rFonts w:ascii="Arial" w:hAnsi="Arial" w:cs="Arial"/>
          <w:sz w:val="16"/>
          <w:szCs w:val="16"/>
        </w:rPr>
        <w:t>.</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2054"/>
        <w:gridCol w:w="1229"/>
        <w:gridCol w:w="1168"/>
        <w:gridCol w:w="1370"/>
        <w:gridCol w:w="1233"/>
        <w:gridCol w:w="1233"/>
        <w:gridCol w:w="1141"/>
        <w:gridCol w:w="1028"/>
      </w:tblGrid>
      <w:tr w:rsidR="00D616BD" w:rsidRPr="009037A3" w:rsidTr="00D616BD">
        <w:trPr>
          <w:jc w:val="center"/>
        </w:trPr>
        <w:tc>
          <w:tcPr>
            <w:tcW w:w="2054" w:type="dxa"/>
            <w:vAlign w:val="center"/>
          </w:tcPr>
          <w:p w:rsidR="00D616BD" w:rsidRPr="009037A3" w:rsidRDefault="00D616BD" w:rsidP="00C61679">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1229"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AL155</w:t>
            </w:r>
          </w:p>
        </w:tc>
        <w:tc>
          <w:tcPr>
            <w:tcW w:w="1168"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AL156</w:t>
            </w:r>
          </w:p>
        </w:tc>
        <w:tc>
          <w:tcPr>
            <w:tcW w:w="1370"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AL157</w:t>
            </w:r>
          </w:p>
        </w:tc>
        <w:tc>
          <w:tcPr>
            <w:tcW w:w="1233"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AL158</w:t>
            </w:r>
          </w:p>
        </w:tc>
        <w:tc>
          <w:tcPr>
            <w:tcW w:w="1233" w:type="dxa"/>
            <w:vAlign w:val="center"/>
          </w:tcPr>
          <w:p w:rsidR="00D616BD" w:rsidRPr="009037A3" w:rsidRDefault="00D616BD" w:rsidP="00D616BD">
            <w:pPr>
              <w:jc w:val="center"/>
              <w:rPr>
                <w:rFonts w:ascii="Arial" w:hAnsi="Arial" w:cs="Arial"/>
                <w:sz w:val="16"/>
                <w:szCs w:val="16"/>
                <w:lang w:val="en-US"/>
              </w:rPr>
            </w:pPr>
            <w:r>
              <w:rPr>
                <w:rFonts w:ascii="Arial" w:hAnsi="Arial" w:cs="Arial"/>
                <w:sz w:val="16"/>
                <w:szCs w:val="16"/>
                <w:lang w:val="en-US"/>
              </w:rPr>
              <w:t>AL193</w:t>
            </w:r>
          </w:p>
        </w:tc>
        <w:tc>
          <w:tcPr>
            <w:tcW w:w="1141" w:type="dxa"/>
            <w:vAlign w:val="center"/>
          </w:tcPr>
          <w:p w:rsidR="00D616BD" w:rsidRDefault="00D616BD" w:rsidP="00D616BD">
            <w:pPr>
              <w:jc w:val="center"/>
              <w:rPr>
                <w:rFonts w:ascii="Arial" w:hAnsi="Arial" w:cs="Arial"/>
                <w:sz w:val="16"/>
                <w:szCs w:val="16"/>
                <w:lang w:val="en-US"/>
              </w:rPr>
            </w:pPr>
            <w:r>
              <w:rPr>
                <w:rFonts w:ascii="Arial" w:hAnsi="Arial" w:cs="Arial"/>
                <w:sz w:val="16"/>
                <w:szCs w:val="16"/>
                <w:lang w:val="en-US"/>
              </w:rPr>
              <w:t>AL194</w:t>
            </w:r>
          </w:p>
        </w:tc>
        <w:tc>
          <w:tcPr>
            <w:tcW w:w="1028" w:type="dxa"/>
            <w:vAlign w:val="center"/>
          </w:tcPr>
          <w:p w:rsidR="00D616BD" w:rsidRDefault="00D616BD" w:rsidP="00D616BD">
            <w:pPr>
              <w:jc w:val="center"/>
              <w:rPr>
                <w:rFonts w:ascii="Arial" w:hAnsi="Arial" w:cs="Arial"/>
                <w:sz w:val="16"/>
                <w:szCs w:val="16"/>
                <w:lang w:val="en-US"/>
              </w:rPr>
            </w:pPr>
            <w:r>
              <w:rPr>
                <w:rFonts w:ascii="Arial" w:hAnsi="Arial" w:cs="Arial"/>
                <w:sz w:val="16"/>
                <w:szCs w:val="16"/>
                <w:lang w:val="en-US"/>
              </w:rPr>
              <w:t>AL195</w:t>
            </w:r>
          </w:p>
        </w:tc>
      </w:tr>
      <w:tr w:rsidR="00D616BD" w:rsidRPr="009037A3" w:rsidTr="00D616BD">
        <w:trPr>
          <w:jc w:val="center"/>
        </w:trPr>
        <w:tc>
          <w:tcPr>
            <w:tcW w:w="2054" w:type="dxa"/>
            <w:vAlign w:val="center"/>
          </w:tcPr>
          <w:p w:rsidR="00D616BD" w:rsidRPr="009037A3" w:rsidRDefault="00D616BD" w:rsidP="00C61679">
            <w:pPr>
              <w:rPr>
                <w:rFonts w:ascii="Arial" w:hAnsi="Arial" w:cs="Arial"/>
                <w:sz w:val="16"/>
                <w:szCs w:val="16"/>
              </w:rPr>
            </w:pPr>
            <w:r w:rsidRPr="009037A3">
              <w:rPr>
                <w:rFonts w:ascii="Arial" w:hAnsi="Arial" w:cs="Arial"/>
                <w:sz w:val="16"/>
                <w:szCs w:val="16"/>
              </w:rPr>
              <w:t>Тип подключаемого источника света</w:t>
            </w:r>
          </w:p>
        </w:tc>
        <w:tc>
          <w:tcPr>
            <w:tcW w:w="1229"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MR16</w:t>
            </w:r>
          </w:p>
        </w:tc>
        <w:tc>
          <w:tcPr>
            <w:tcW w:w="1168"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G45, C35, C37</w:t>
            </w:r>
          </w:p>
        </w:tc>
        <w:tc>
          <w:tcPr>
            <w:tcW w:w="3836" w:type="dxa"/>
            <w:gridSpan w:val="3"/>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C35, C37, G45, A50, A55, A60</w:t>
            </w:r>
          </w:p>
        </w:tc>
        <w:tc>
          <w:tcPr>
            <w:tcW w:w="2169" w:type="dxa"/>
            <w:gridSpan w:val="2"/>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MR16</w:t>
            </w:r>
          </w:p>
        </w:tc>
      </w:tr>
      <w:tr w:rsidR="00D616BD" w:rsidRPr="009037A3" w:rsidTr="00D616BD">
        <w:trPr>
          <w:jc w:val="center"/>
        </w:trPr>
        <w:tc>
          <w:tcPr>
            <w:tcW w:w="2054" w:type="dxa"/>
            <w:vAlign w:val="center"/>
          </w:tcPr>
          <w:p w:rsidR="00D616BD" w:rsidRPr="009037A3" w:rsidRDefault="00D616BD" w:rsidP="00C61679">
            <w:pPr>
              <w:rPr>
                <w:rFonts w:ascii="Arial" w:hAnsi="Arial" w:cs="Arial"/>
                <w:sz w:val="16"/>
                <w:szCs w:val="16"/>
              </w:rPr>
            </w:pPr>
            <w:r>
              <w:rPr>
                <w:rFonts w:ascii="Arial" w:hAnsi="Arial" w:cs="Arial"/>
                <w:sz w:val="16"/>
                <w:szCs w:val="16"/>
              </w:rPr>
              <w:t>П</w:t>
            </w:r>
            <w:r w:rsidRPr="009037A3">
              <w:rPr>
                <w:rFonts w:ascii="Arial" w:hAnsi="Arial" w:cs="Arial"/>
                <w:sz w:val="16"/>
                <w:szCs w:val="16"/>
              </w:rPr>
              <w:t>атрон</w:t>
            </w:r>
          </w:p>
        </w:tc>
        <w:tc>
          <w:tcPr>
            <w:tcW w:w="1229"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GU10</w:t>
            </w:r>
          </w:p>
        </w:tc>
        <w:tc>
          <w:tcPr>
            <w:tcW w:w="1168"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E14</w:t>
            </w:r>
          </w:p>
        </w:tc>
        <w:tc>
          <w:tcPr>
            <w:tcW w:w="3836" w:type="dxa"/>
            <w:gridSpan w:val="3"/>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E27</w:t>
            </w:r>
          </w:p>
        </w:tc>
        <w:tc>
          <w:tcPr>
            <w:tcW w:w="2169" w:type="dxa"/>
            <w:gridSpan w:val="2"/>
            <w:vAlign w:val="center"/>
          </w:tcPr>
          <w:p w:rsidR="00D616BD" w:rsidRPr="009037A3" w:rsidRDefault="00D616BD" w:rsidP="00D616BD">
            <w:pPr>
              <w:jc w:val="center"/>
              <w:rPr>
                <w:rFonts w:ascii="Arial" w:hAnsi="Arial" w:cs="Arial"/>
                <w:sz w:val="16"/>
                <w:szCs w:val="16"/>
                <w:lang w:val="en-US"/>
              </w:rPr>
            </w:pPr>
            <w:r>
              <w:rPr>
                <w:rFonts w:ascii="Arial" w:hAnsi="Arial" w:cs="Arial"/>
                <w:sz w:val="16"/>
                <w:szCs w:val="16"/>
                <w:lang w:val="en-US"/>
              </w:rPr>
              <w:t>GU10</w:t>
            </w:r>
          </w:p>
        </w:tc>
      </w:tr>
      <w:tr w:rsidR="00D616BD" w:rsidRPr="009037A3" w:rsidTr="00D616BD">
        <w:trPr>
          <w:jc w:val="center"/>
        </w:trPr>
        <w:tc>
          <w:tcPr>
            <w:tcW w:w="2054" w:type="dxa"/>
            <w:vAlign w:val="center"/>
          </w:tcPr>
          <w:p w:rsidR="00D616BD" w:rsidRPr="005F788A" w:rsidRDefault="00D616BD" w:rsidP="00C61679">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8402" w:type="dxa"/>
            <w:gridSpan w:val="7"/>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D616BD" w:rsidRPr="009037A3" w:rsidTr="003A5759">
        <w:trPr>
          <w:jc w:val="center"/>
        </w:trPr>
        <w:tc>
          <w:tcPr>
            <w:tcW w:w="2054" w:type="dxa"/>
            <w:vAlign w:val="center"/>
          </w:tcPr>
          <w:p w:rsidR="00D616BD" w:rsidRPr="009037A3" w:rsidRDefault="00D616BD" w:rsidP="00C61679">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8402" w:type="dxa"/>
            <w:gridSpan w:val="7"/>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50 Вт</w:t>
            </w:r>
          </w:p>
        </w:tc>
      </w:tr>
      <w:tr w:rsidR="00D616BD" w:rsidRPr="009037A3" w:rsidTr="00372FBA">
        <w:trPr>
          <w:jc w:val="center"/>
        </w:trPr>
        <w:tc>
          <w:tcPr>
            <w:tcW w:w="2054" w:type="dxa"/>
            <w:vAlign w:val="center"/>
          </w:tcPr>
          <w:p w:rsidR="00D616BD" w:rsidRPr="009037A3" w:rsidRDefault="00D616BD" w:rsidP="00C61679">
            <w:pPr>
              <w:rPr>
                <w:rFonts w:ascii="Arial" w:hAnsi="Arial" w:cs="Arial"/>
                <w:sz w:val="16"/>
                <w:szCs w:val="16"/>
              </w:rPr>
            </w:pPr>
            <w:r w:rsidRPr="009037A3">
              <w:rPr>
                <w:rFonts w:ascii="Arial" w:hAnsi="Arial" w:cs="Arial"/>
                <w:sz w:val="16"/>
                <w:szCs w:val="16"/>
              </w:rPr>
              <w:t>Габаритные размеры, мм</w:t>
            </w:r>
          </w:p>
        </w:tc>
        <w:tc>
          <w:tcPr>
            <w:tcW w:w="8402" w:type="dxa"/>
            <w:gridSpan w:val="7"/>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См. на упаковке</w:t>
            </w:r>
          </w:p>
        </w:tc>
      </w:tr>
      <w:tr w:rsidR="00D616BD" w:rsidRPr="009037A3" w:rsidTr="00EE0BE8">
        <w:trPr>
          <w:jc w:val="center"/>
        </w:trPr>
        <w:tc>
          <w:tcPr>
            <w:tcW w:w="2054" w:type="dxa"/>
            <w:vAlign w:val="center"/>
          </w:tcPr>
          <w:p w:rsidR="00D616BD" w:rsidRPr="009037A3" w:rsidRDefault="00D616BD" w:rsidP="00C61679">
            <w:pPr>
              <w:rPr>
                <w:rFonts w:ascii="Arial" w:hAnsi="Arial" w:cs="Arial"/>
                <w:sz w:val="16"/>
                <w:szCs w:val="16"/>
              </w:rPr>
            </w:pPr>
            <w:r w:rsidRPr="009037A3">
              <w:rPr>
                <w:rFonts w:ascii="Arial" w:hAnsi="Arial" w:cs="Arial"/>
                <w:sz w:val="16"/>
                <w:szCs w:val="16"/>
              </w:rPr>
              <w:t>Встраиваемый размер, мм</w:t>
            </w:r>
          </w:p>
        </w:tc>
        <w:tc>
          <w:tcPr>
            <w:tcW w:w="8402" w:type="dxa"/>
            <w:gridSpan w:val="7"/>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См. на упаковке</w:t>
            </w:r>
          </w:p>
        </w:tc>
      </w:tr>
      <w:tr w:rsidR="00D616BD" w:rsidRPr="009037A3" w:rsidTr="004C6428">
        <w:trPr>
          <w:jc w:val="center"/>
        </w:trPr>
        <w:tc>
          <w:tcPr>
            <w:tcW w:w="2054" w:type="dxa"/>
            <w:vAlign w:val="center"/>
          </w:tcPr>
          <w:p w:rsidR="00D616BD" w:rsidRPr="009037A3" w:rsidRDefault="00D616BD" w:rsidP="00C61679">
            <w:pPr>
              <w:rPr>
                <w:rFonts w:ascii="Arial" w:hAnsi="Arial" w:cs="Arial"/>
                <w:sz w:val="16"/>
                <w:szCs w:val="16"/>
              </w:rPr>
            </w:pPr>
            <w:r w:rsidRPr="009037A3">
              <w:rPr>
                <w:rFonts w:ascii="Arial" w:hAnsi="Arial" w:cs="Arial"/>
                <w:sz w:val="16"/>
                <w:szCs w:val="16"/>
              </w:rPr>
              <w:t>Материал корпуса</w:t>
            </w:r>
          </w:p>
        </w:tc>
        <w:tc>
          <w:tcPr>
            <w:tcW w:w="1229" w:type="dxa"/>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Алюминий</w:t>
            </w:r>
          </w:p>
        </w:tc>
        <w:tc>
          <w:tcPr>
            <w:tcW w:w="1168" w:type="dxa"/>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Пластик, стекло</w:t>
            </w:r>
          </w:p>
        </w:tc>
        <w:tc>
          <w:tcPr>
            <w:tcW w:w="1370" w:type="dxa"/>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Пластик, алюминий</w:t>
            </w:r>
          </w:p>
        </w:tc>
        <w:tc>
          <w:tcPr>
            <w:tcW w:w="2466" w:type="dxa"/>
            <w:gridSpan w:val="2"/>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Пластик, сталь</w:t>
            </w:r>
          </w:p>
        </w:tc>
        <w:tc>
          <w:tcPr>
            <w:tcW w:w="2169" w:type="dxa"/>
            <w:gridSpan w:val="2"/>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Алюминий</w:t>
            </w:r>
          </w:p>
        </w:tc>
      </w:tr>
      <w:tr w:rsidR="00D616BD" w:rsidRPr="009037A3" w:rsidTr="00CB5EF3">
        <w:trPr>
          <w:jc w:val="center"/>
        </w:trPr>
        <w:tc>
          <w:tcPr>
            <w:tcW w:w="2054" w:type="dxa"/>
            <w:vAlign w:val="center"/>
          </w:tcPr>
          <w:p w:rsidR="00D616BD" w:rsidRPr="009037A3" w:rsidRDefault="00D616BD" w:rsidP="00C61679">
            <w:pPr>
              <w:rPr>
                <w:rFonts w:ascii="Arial" w:hAnsi="Arial" w:cs="Arial"/>
                <w:sz w:val="16"/>
                <w:szCs w:val="16"/>
              </w:rPr>
            </w:pPr>
            <w:r w:rsidRPr="009037A3">
              <w:rPr>
                <w:rFonts w:ascii="Arial" w:hAnsi="Arial" w:cs="Arial"/>
                <w:sz w:val="16"/>
                <w:szCs w:val="16"/>
              </w:rPr>
              <w:t>Цвет корпуса</w:t>
            </w:r>
          </w:p>
        </w:tc>
        <w:tc>
          <w:tcPr>
            <w:tcW w:w="8402" w:type="dxa"/>
            <w:gridSpan w:val="7"/>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См. на упаковке</w:t>
            </w:r>
          </w:p>
        </w:tc>
      </w:tr>
      <w:tr w:rsidR="00D616BD" w:rsidRPr="009037A3" w:rsidTr="00ED3CC4">
        <w:trPr>
          <w:jc w:val="center"/>
        </w:trPr>
        <w:tc>
          <w:tcPr>
            <w:tcW w:w="2054" w:type="dxa"/>
            <w:vAlign w:val="center"/>
          </w:tcPr>
          <w:p w:rsidR="00D616BD" w:rsidRPr="009037A3" w:rsidRDefault="00D616BD" w:rsidP="00C61679">
            <w:pPr>
              <w:rPr>
                <w:rFonts w:ascii="Arial" w:hAnsi="Arial" w:cs="Arial"/>
                <w:sz w:val="16"/>
                <w:szCs w:val="16"/>
              </w:rPr>
            </w:pPr>
            <w:r w:rsidRPr="009037A3">
              <w:rPr>
                <w:rFonts w:ascii="Arial" w:hAnsi="Arial" w:cs="Arial"/>
                <w:sz w:val="16"/>
                <w:szCs w:val="16"/>
              </w:rPr>
              <w:t>Степень защиты от пыли и влаги</w:t>
            </w:r>
          </w:p>
        </w:tc>
        <w:tc>
          <w:tcPr>
            <w:tcW w:w="1229" w:type="dxa"/>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IP</w:t>
            </w:r>
            <w:r w:rsidRPr="009037A3">
              <w:rPr>
                <w:rFonts w:ascii="Arial" w:hAnsi="Arial" w:cs="Arial"/>
                <w:sz w:val="16"/>
                <w:szCs w:val="16"/>
              </w:rPr>
              <w:t>40</w:t>
            </w:r>
          </w:p>
        </w:tc>
        <w:tc>
          <w:tcPr>
            <w:tcW w:w="1168" w:type="dxa"/>
            <w:vAlign w:val="center"/>
          </w:tcPr>
          <w:p w:rsidR="00D616BD" w:rsidRPr="009037A3" w:rsidRDefault="00D616BD" w:rsidP="00D616BD">
            <w:pPr>
              <w:jc w:val="center"/>
              <w:rPr>
                <w:rFonts w:ascii="Arial" w:hAnsi="Arial" w:cs="Arial"/>
                <w:sz w:val="16"/>
                <w:szCs w:val="16"/>
                <w:lang w:val="en-US"/>
              </w:rPr>
            </w:pPr>
            <w:r>
              <w:rPr>
                <w:rFonts w:ascii="Arial" w:hAnsi="Arial" w:cs="Arial"/>
                <w:sz w:val="16"/>
                <w:szCs w:val="16"/>
                <w:lang w:val="en-US"/>
              </w:rPr>
              <w:t>IP20</w:t>
            </w:r>
          </w:p>
        </w:tc>
        <w:tc>
          <w:tcPr>
            <w:tcW w:w="2603" w:type="dxa"/>
            <w:gridSpan w:val="2"/>
            <w:vAlign w:val="center"/>
          </w:tcPr>
          <w:p w:rsidR="00D616BD" w:rsidRPr="009037A3" w:rsidRDefault="00D616BD" w:rsidP="00D616BD">
            <w:pPr>
              <w:jc w:val="center"/>
              <w:rPr>
                <w:rFonts w:ascii="Arial" w:hAnsi="Arial" w:cs="Arial"/>
                <w:sz w:val="16"/>
                <w:szCs w:val="16"/>
                <w:lang w:val="en-US"/>
              </w:rPr>
            </w:pPr>
            <w:r>
              <w:rPr>
                <w:rFonts w:ascii="Arial" w:hAnsi="Arial" w:cs="Arial"/>
                <w:sz w:val="16"/>
                <w:szCs w:val="16"/>
                <w:lang w:val="en-US"/>
              </w:rPr>
              <w:t>IP40</w:t>
            </w:r>
          </w:p>
        </w:tc>
        <w:tc>
          <w:tcPr>
            <w:tcW w:w="3402" w:type="dxa"/>
            <w:gridSpan w:val="3"/>
            <w:vAlign w:val="center"/>
          </w:tcPr>
          <w:p w:rsidR="00D616BD" w:rsidRDefault="00D616BD" w:rsidP="00D616BD">
            <w:pPr>
              <w:jc w:val="center"/>
              <w:rPr>
                <w:rFonts w:ascii="Arial" w:hAnsi="Arial" w:cs="Arial"/>
                <w:sz w:val="16"/>
                <w:szCs w:val="16"/>
                <w:lang w:val="en-US"/>
              </w:rPr>
            </w:pPr>
            <w:r>
              <w:rPr>
                <w:rFonts w:ascii="Arial" w:hAnsi="Arial" w:cs="Arial"/>
                <w:sz w:val="16"/>
                <w:szCs w:val="16"/>
                <w:lang w:val="en-US"/>
              </w:rPr>
              <w:t>IP20</w:t>
            </w:r>
          </w:p>
        </w:tc>
      </w:tr>
      <w:tr w:rsidR="00D616BD" w:rsidRPr="009037A3" w:rsidTr="00155538">
        <w:trPr>
          <w:jc w:val="center"/>
        </w:trPr>
        <w:tc>
          <w:tcPr>
            <w:tcW w:w="2054" w:type="dxa"/>
            <w:vAlign w:val="center"/>
          </w:tcPr>
          <w:p w:rsidR="00D616BD" w:rsidRPr="009037A3" w:rsidRDefault="00D616BD" w:rsidP="00066C6A">
            <w:pPr>
              <w:rPr>
                <w:rFonts w:ascii="Arial" w:hAnsi="Arial" w:cs="Arial"/>
                <w:sz w:val="16"/>
                <w:szCs w:val="16"/>
              </w:rPr>
            </w:pPr>
            <w:r w:rsidRPr="009037A3">
              <w:rPr>
                <w:rFonts w:ascii="Arial" w:hAnsi="Arial" w:cs="Arial"/>
                <w:sz w:val="16"/>
                <w:szCs w:val="16"/>
              </w:rPr>
              <w:t>Угол поворота в горизонтальной оси</w:t>
            </w:r>
          </w:p>
        </w:tc>
        <w:tc>
          <w:tcPr>
            <w:tcW w:w="8402" w:type="dxa"/>
            <w:gridSpan w:val="7"/>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350°</w:t>
            </w:r>
          </w:p>
        </w:tc>
      </w:tr>
      <w:tr w:rsidR="00D616BD" w:rsidRPr="009037A3" w:rsidTr="000B129A">
        <w:trPr>
          <w:jc w:val="center"/>
        </w:trPr>
        <w:tc>
          <w:tcPr>
            <w:tcW w:w="2054" w:type="dxa"/>
            <w:vAlign w:val="center"/>
          </w:tcPr>
          <w:p w:rsidR="00D616BD" w:rsidRPr="009037A3" w:rsidRDefault="00D616BD" w:rsidP="00066C6A">
            <w:pPr>
              <w:rPr>
                <w:rFonts w:ascii="Arial" w:hAnsi="Arial" w:cs="Arial"/>
                <w:sz w:val="16"/>
                <w:szCs w:val="16"/>
              </w:rPr>
            </w:pPr>
            <w:r w:rsidRPr="009037A3">
              <w:rPr>
                <w:rFonts w:ascii="Arial" w:hAnsi="Arial" w:cs="Arial"/>
                <w:sz w:val="16"/>
                <w:szCs w:val="16"/>
              </w:rPr>
              <w:t>Угол поворота в вертикальной оси</w:t>
            </w:r>
          </w:p>
        </w:tc>
        <w:tc>
          <w:tcPr>
            <w:tcW w:w="8402" w:type="dxa"/>
            <w:gridSpan w:val="7"/>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90°</w:t>
            </w:r>
          </w:p>
        </w:tc>
      </w:tr>
      <w:tr w:rsidR="00D616BD" w:rsidRPr="009037A3" w:rsidTr="00074B4F">
        <w:trPr>
          <w:jc w:val="center"/>
        </w:trPr>
        <w:tc>
          <w:tcPr>
            <w:tcW w:w="2054" w:type="dxa"/>
            <w:vAlign w:val="center"/>
          </w:tcPr>
          <w:p w:rsidR="00D616BD" w:rsidRPr="009037A3" w:rsidRDefault="00D616BD" w:rsidP="00066C6A">
            <w:pPr>
              <w:rPr>
                <w:rFonts w:ascii="Arial" w:hAnsi="Arial" w:cs="Arial"/>
                <w:sz w:val="16"/>
                <w:szCs w:val="16"/>
              </w:rPr>
            </w:pPr>
            <w:r w:rsidRPr="009037A3">
              <w:rPr>
                <w:rFonts w:ascii="Arial" w:hAnsi="Arial" w:cs="Arial"/>
                <w:sz w:val="16"/>
                <w:szCs w:val="16"/>
              </w:rPr>
              <w:t>Класс защиты от поражения током</w:t>
            </w:r>
          </w:p>
        </w:tc>
        <w:tc>
          <w:tcPr>
            <w:tcW w:w="8402" w:type="dxa"/>
            <w:gridSpan w:val="7"/>
            <w:vAlign w:val="center"/>
          </w:tcPr>
          <w:p w:rsidR="00D616BD" w:rsidRPr="009037A3" w:rsidRDefault="00D616BD" w:rsidP="00D616BD">
            <w:pPr>
              <w:jc w:val="center"/>
              <w:rPr>
                <w:rFonts w:ascii="Arial" w:hAnsi="Arial" w:cs="Arial"/>
                <w:sz w:val="16"/>
                <w:szCs w:val="16"/>
                <w:lang w:val="en-US"/>
              </w:rPr>
            </w:pPr>
            <w:r w:rsidRPr="009037A3">
              <w:rPr>
                <w:rFonts w:ascii="Arial" w:hAnsi="Arial" w:cs="Arial"/>
                <w:sz w:val="16"/>
                <w:szCs w:val="16"/>
                <w:lang w:val="en-US"/>
              </w:rPr>
              <w:t>II</w:t>
            </w:r>
          </w:p>
        </w:tc>
      </w:tr>
      <w:tr w:rsidR="00D616BD" w:rsidRPr="009037A3" w:rsidTr="00DF2DF2">
        <w:trPr>
          <w:jc w:val="center"/>
        </w:trPr>
        <w:tc>
          <w:tcPr>
            <w:tcW w:w="2054" w:type="dxa"/>
            <w:vAlign w:val="center"/>
          </w:tcPr>
          <w:p w:rsidR="00D616BD" w:rsidRPr="009037A3" w:rsidRDefault="00D616BD" w:rsidP="00066C6A">
            <w:pPr>
              <w:rPr>
                <w:rFonts w:ascii="Arial" w:hAnsi="Arial" w:cs="Arial"/>
                <w:sz w:val="16"/>
                <w:szCs w:val="16"/>
              </w:rPr>
            </w:pPr>
            <w:r w:rsidRPr="009037A3">
              <w:rPr>
                <w:rFonts w:ascii="Arial" w:hAnsi="Arial" w:cs="Arial"/>
                <w:sz w:val="16"/>
                <w:szCs w:val="16"/>
              </w:rPr>
              <w:t>Температура эксплуатации</w:t>
            </w:r>
          </w:p>
        </w:tc>
        <w:tc>
          <w:tcPr>
            <w:tcW w:w="8402" w:type="dxa"/>
            <w:gridSpan w:val="7"/>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0.. +45 °С</w:t>
            </w:r>
          </w:p>
        </w:tc>
      </w:tr>
      <w:tr w:rsidR="00D616BD" w:rsidRPr="009037A3" w:rsidTr="002C4BF3">
        <w:trPr>
          <w:jc w:val="center"/>
        </w:trPr>
        <w:tc>
          <w:tcPr>
            <w:tcW w:w="2054" w:type="dxa"/>
            <w:vAlign w:val="center"/>
          </w:tcPr>
          <w:p w:rsidR="00D616BD" w:rsidRPr="009037A3" w:rsidRDefault="00D616BD" w:rsidP="00066C6A">
            <w:pPr>
              <w:rPr>
                <w:rFonts w:ascii="Arial" w:hAnsi="Arial" w:cs="Arial"/>
                <w:sz w:val="16"/>
                <w:szCs w:val="16"/>
              </w:rPr>
            </w:pPr>
            <w:r w:rsidRPr="009037A3">
              <w:rPr>
                <w:rFonts w:ascii="Arial" w:hAnsi="Arial" w:cs="Arial"/>
                <w:sz w:val="16"/>
                <w:szCs w:val="16"/>
              </w:rPr>
              <w:t>Климатическое исполнение</w:t>
            </w:r>
          </w:p>
        </w:tc>
        <w:tc>
          <w:tcPr>
            <w:tcW w:w="8402" w:type="dxa"/>
            <w:gridSpan w:val="7"/>
            <w:vAlign w:val="center"/>
          </w:tcPr>
          <w:p w:rsidR="00D616BD" w:rsidRPr="009037A3" w:rsidRDefault="00D616BD" w:rsidP="00D616BD">
            <w:pPr>
              <w:jc w:val="center"/>
              <w:rPr>
                <w:rFonts w:ascii="Arial" w:hAnsi="Arial" w:cs="Arial"/>
                <w:sz w:val="16"/>
                <w:szCs w:val="16"/>
              </w:rPr>
            </w:pPr>
            <w:r w:rsidRPr="009037A3">
              <w:rPr>
                <w:rFonts w:ascii="Arial" w:hAnsi="Arial" w:cs="Arial"/>
                <w:sz w:val="16"/>
                <w:szCs w:val="16"/>
              </w:rPr>
              <w:t>УХЛ4</w:t>
            </w:r>
          </w:p>
        </w:tc>
      </w:tr>
      <w:tr w:rsidR="00D616BD" w:rsidRPr="009037A3" w:rsidTr="00D537F3">
        <w:trPr>
          <w:jc w:val="center"/>
        </w:trPr>
        <w:tc>
          <w:tcPr>
            <w:tcW w:w="2054" w:type="dxa"/>
            <w:vAlign w:val="center"/>
          </w:tcPr>
          <w:p w:rsidR="00D616BD" w:rsidRPr="009037A3" w:rsidRDefault="00D616BD" w:rsidP="00066C6A">
            <w:pPr>
              <w:rPr>
                <w:rFonts w:ascii="Arial" w:hAnsi="Arial" w:cs="Arial"/>
                <w:sz w:val="16"/>
                <w:szCs w:val="16"/>
              </w:rPr>
            </w:pPr>
            <w:r w:rsidRPr="009037A3">
              <w:rPr>
                <w:rFonts w:ascii="Arial" w:hAnsi="Arial" w:cs="Arial"/>
                <w:sz w:val="16"/>
                <w:szCs w:val="16"/>
              </w:rPr>
              <w:t xml:space="preserve">Тип монтажа </w:t>
            </w:r>
          </w:p>
        </w:tc>
        <w:tc>
          <w:tcPr>
            <w:tcW w:w="8402" w:type="dxa"/>
            <w:gridSpan w:val="7"/>
          </w:tcPr>
          <w:p w:rsidR="00D616BD" w:rsidRPr="009037A3" w:rsidRDefault="00D616BD" w:rsidP="00D616BD">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A43E12" w:rsidRPr="009037A3" w:rsidRDefault="00A43E12"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Осуществите крепление светильника к адаптеру согласно схеме</w:t>
      </w:r>
      <w:r w:rsidR="00634CD1" w:rsidRPr="009037A3">
        <w:rPr>
          <w:rFonts w:ascii="Arial" w:hAnsi="Arial" w:cs="Arial"/>
          <w:sz w:val="16"/>
          <w:szCs w:val="16"/>
        </w:rPr>
        <w:t xml:space="preserve"> (только для </w:t>
      </w:r>
      <w:r w:rsidR="00634CD1" w:rsidRPr="009037A3">
        <w:rPr>
          <w:rFonts w:ascii="Arial" w:hAnsi="Arial" w:cs="Arial"/>
          <w:sz w:val="16"/>
          <w:szCs w:val="16"/>
          <w:lang w:val="en-US"/>
        </w:rPr>
        <w:t>AL</w:t>
      </w:r>
      <w:r w:rsidR="00634CD1" w:rsidRPr="009037A3">
        <w:rPr>
          <w:rFonts w:ascii="Arial" w:hAnsi="Arial" w:cs="Arial"/>
          <w:sz w:val="16"/>
          <w:szCs w:val="16"/>
        </w:rPr>
        <w:t>157)</w:t>
      </w:r>
      <w:r w:rsidRPr="009037A3">
        <w:rPr>
          <w:rFonts w:ascii="Arial" w:hAnsi="Arial" w:cs="Arial"/>
          <w:sz w:val="16"/>
          <w:szCs w:val="16"/>
        </w:rPr>
        <w:t>:</w:t>
      </w: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6"/>
      </w:tblGrid>
      <w:tr w:rsidR="00E64A41" w:rsidRPr="009037A3" w:rsidTr="007E5343">
        <w:tc>
          <w:tcPr>
            <w:tcW w:w="10106" w:type="dxa"/>
          </w:tcPr>
          <w:p w:rsidR="00E64A41" w:rsidRPr="009037A3" w:rsidRDefault="00E64A41" w:rsidP="00E64A41">
            <w:pPr>
              <w:jc w:val="center"/>
              <w:rPr>
                <w:rFonts w:ascii="Arial" w:hAnsi="Arial" w:cs="Arial"/>
                <w:sz w:val="16"/>
                <w:szCs w:val="16"/>
              </w:rPr>
            </w:pPr>
            <w:r w:rsidRPr="009037A3">
              <w:rPr>
                <w:rFonts w:ascii="Arial" w:hAnsi="Arial" w:cs="Arial"/>
                <w:noProof/>
                <w:sz w:val="16"/>
                <w:szCs w:val="16"/>
              </w:rPr>
              <w:drawing>
                <wp:inline distT="0" distB="0" distL="0" distR="0" wp14:anchorId="717D5A4C" wp14:editId="70FE124A">
                  <wp:extent cx="740623" cy="664382"/>
                  <wp:effectExtent l="0" t="95250" r="2540" b="787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68784" cy="689644"/>
                          </a:xfrm>
                          <a:prstGeom prst="rect">
                            <a:avLst/>
                          </a:prstGeom>
                          <a:scene3d>
                            <a:camera prst="orthographicFront">
                              <a:rot lat="0" lon="0" rev="16200000"/>
                            </a:camera>
                            <a:lightRig rig="threePt" dir="t"/>
                          </a:scene3d>
                        </pic:spPr>
                      </pic:pic>
                    </a:graphicData>
                  </a:graphic>
                </wp:inline>
              </w:drawing>
            </w:r>
            <w:r w:rsidRPr="009037A3">
              <w:rPr>
                <w:rFonts w:ascii="Arial" w:hAnsi="Arial" w:cs="Arial"/>
                <w:noProof/>
                <w:sz w:val="16"/>
                <w:szCs w:val="16"/>
              </w:rPr>
              <w:drawing>
                <wp:inline distT="0" distB="0" distL="0" distR="0" wp14:anchorId="5E108450" wp14:editId="3AB0CC67">
                  <wp:extent cx="736485" cy="553338"/>
                  <wp:effectExtent l="0" t="133350" r="0" b="132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77809" cy="584386"/>
                          </a:xfrm>
                          <a:prstGeom prst="rect">
                            <a:avLst/>
                          </a:prstGeom>
                          <a:scene3d>
                            <a:camera prst="orthographicFront">
                              <a:rot lat="0" lon="0" rev="16200000"/>
                            </a:camera>
                            <a:lightRig rig="threePt" dir="t"/>
                          </a:scene3d>
                        </pic:spPr>
                      </pic:pic>
                    </a:graphicData>
                  </a:graphic>
                </wp:inline>
              </w:drawing>
            </w:r>
          </w:p>
        </w:tc>
      </w:tr>
      <w:tr w:rsidR="00E64A41" w:rsidRPr="009037A3" w:rsidTr="007E5343">
        <w:tc>
          <w:tcPr>
            <w:tcW w:w="10106" w:type="dxa"/>
          </w:tcPr>
          <w:p w:rsidR="00E64A41" w:rsidRPr="009037A3" w:rsidRDefault="00E64A41" w:rsidP="00E64A41">
            <w:pPr>
              <w:pStyle w:val="a3"/>
              <w:ind w:left="1080"/>
              <w:jc w:val="center"/>
              <w:rPr>
                <w:rFonts w:ascii="Arial" w:hAnsi="Arial" w:cs="Arial"/>
                <w:sz w:val="16"/>
                <w:szCs w:val="16"/>
              </w:rPr>
            </w:pPr>
            <w:r w:rsidRPr="009037A3">
              <w:rPr>
                <w:rFonts w:ascii="Arial" w:hAnsi="Arial" w:cs="Arial"/>
                <w:sz w:val="16"/>
                <w:szCs w:val="16"/>
              </w:rPr>
              <w:t>Закрепите кронштейн светильника при помощи специального винта с двух сторон.</w:t>
            </w:r>
          </w:p>
        </w:tc>
      </w:tr>
    </w:tbl>
    <w:p w:rsidR="007E5343" w:rsidRDefault="007E5343" w:rsidP="00C61679">
      <w:pPr>
        <w:pStyle w:val="a3"/>
        <w:numPr>
          <w:ilvl w:val="0"/>
          <w:numId w:val="4"/>
        </w:numPr>
        <w:spacing w:after="0"/>
        <w:jc w:val="both"/>
        <w:rPr>
          <w:rFonts w:ascii="Arial" w:hAnsi="Arial" w:cs="Arial"/>
          <w:sz w:val="16"/>
          <w:szCs w:val="16"/>
        </w:rPr>
      </w:pPr>
      <w:r>
        <w:rPr>
          <w:rFonts w:ascii="Arial" w:hAnsi="Arial" w:cs="Arial"/>
          <w:sz w:val="16"/>
          <w:szCs w:val="16"/>
        </w:rPr>
        <w:t xml:space="preserve">Открутите корпус/плафон светильника, вставьте лампу в светильник и закрутите корпус/плафон светильника обратно. (Только для моделей </w:t>
      </w:r>
      <w:r>
        <w:rPr>
          <w:rFonts w:ascii="Arial" w:hAnsi="Arial" w:cs="Arial"/>
          <w:sz w:val="16"/>
          <w:szCs w:val="16"/>
          <w:lang w:val="en-US"/>
        </w:rPr>
        <w:t>AL155</w:t>
      </w:r>
      <w:r w:rsidR="00D616BD">
        <w:rPr>
          <w:rFonts w:ascii="Arial" w:hAnsi="Arial" w:cs="Arial"/>
          <w:sz w:val="16"/>
          <w:szCs w:val="16"/>
          <w:lang w:val="en-US"/>
        </w:rPr>
        <w:t>, AL194, AL195</w:t>
      </w:r>
      <w:r>
        <w:rPr>
          <w:rFonts w:ascii="Arial" w:hAnsi="Arial" w:cs="Arial"/>
          <w:sz w:val="16"/>
          <w:szCs w:val="16"/>
          <w:lang w:val="en-US"/>
        </w:rPr>
        <w:t>)</w:t>
      </w:r>
    </w:p>
    <w:p w:rsidR="00880B91" w:rsidRPr="009037A3" w:rsidRDefault="00880B91"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w:t>
      </w:r>
      <w:r w:rsidR="00D5235F">
        <w:rPr>
          <w:rFonts w:ascii="Arial" w:hAnsi="Arial" w:cs="Arial"/>
          <w:sz w:val="16"/>
          <w:szCs w:val="16"/>
        </w:rPr>
        <w:t>крутите</w:t>
      </w:r>
      <w:r w:rsidRPr="009037A3">
        <w:rPr>
          <w:rFonts w:ascii="Arial" w:hAnsi="Arial" w:cs="Arial"/>
          <w:sz w:val="16"/>
          <w:szCs w:val="16"/>
        </w:rPr>
        <w:t xml:space="preserve"> лампу в светильник</w:t>
      </w:r>
      <w:r w:rsidR="00D5235F">
        <w:rPr>
          <w:rFonts w:ascii="Arial" w:hAnsi="Arial" w:cs="Arial"/>
          <w:sz w:val="16"/>
          <w:szCs w:val="16"/>
        </w:rPr>
        <w:t xml:space="preserve"> (для моделей </w:t>
      </w:r>
      <w:r w:rsidR="00D5235F">
        <w:rPr>
          <w:rFonts w:ascii="Arial" w:hAnsi="Arial" w:cs="Arial"/>
          <w:sz w:val="16"/>
          <w:szCs w:val="16"/>
          <w:lang w:val="en-US"/>
        </w:rPr>
        <w:t>AL</w:t>
      </w:r>
      <w:r w:rsidR="00D5235F" w:rsidRPr="00D5235F">
        <w:rPr>
          <w:rFonts w:ascii="Arial" w:hAnsi="Arial" w:cs="Arial"/>
          <w:sz w:val="16"/>
          <w:szCs w:val="16"/>
        </w:rPr>
        <w:t xml:space="preserve">157, </w:t>
      </w:r>
      <w:r w:rsidR="00D5235F">
        <w:rPr>
          <w:rFonts w:ascii="Arial" w:hAnsi="Arial" w:cs="Arial"/>
          <w:sz w:val="16"/>
          <w:szCs w:val="16"/>
          <w:lang w:val="en-US"/>
        </w:rPr>
        <w:t>AL</w:t>
      </w:r>
      <w:r w:rsidR="00D5235F" w:rsidRPr="00D5235F">
        <w:rPr>
          <w:rFonts w:ascii="Arial" w:hAnsi="Arial" w:cs="Arial"/>
          <w:sz w:val="16"/>
          <w:szCs w:val="16"/>
        </w:rPr>
        <w:t xml:space="preserve">158, </w:t>
      </w:r>
      <w:r w:rsidR="00D5235F">
        <w:rPr>
          <w:rFonts w:ascii="Arial" w:hAnsi="Arial" w:cs="Arial"/>
          <w:sz w:val="16"/>
          <w:szCs w:val="16"/>
          <w:lang w:val="en-US"/>
        </w:rPr>
        <w:t>AL</w:t>
      </w:r>
      <w:r w:rsidR="00D5235F" w:rsidRPr="00D5235F">
        <w:rPr>
          <w:rFonts w:ascii="Arial" w:hAnsi="Arial" w:cs="Arial"/>
          <w:sz w:val="16"/>
          <w:szCs w:val="16"/>
        </w:rPr>
        <w:t>193)</w:t>
      </w:r>
      <w:r w:rsidRPr="009037A3">
        <w:rPr>
          <w:rFonts w:ascii="Arial" w:hAnsi="Arial" w:cs="Arial"/>
          <w:sz w:val="16"/>
          <w:szCs w:val="16"/>
        </w:rPr>
        <w:t>.</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D616BD" w:rsidRPr="009037A3" w:rsidRDefault="00D616BD" w:rsidP="00C61679">
      <w:pPr>
        <w:pStyle w:val="a3"/>
        <w:numPr>
          <w:ilvl w:val="0"/>
          <w:numId w:val="10"/>
        </w:numPr>
        <w:spacing w:after="0"/>
        <w:ind w:left="357" w:hanging="357"/>
        <w:jc w:val="both"/>
        <w:rPr>
          <w:rFonts w:ascii="Arial" w:hAnsi="Arial" w:cs="Arial"/>
          <w:sz w:val="16"/>
          <w:szCs w:val="16"/>
        </w:rPr>
      </w:pPr>
      <w:r>
        <w:rPr>
          <w:rFonts w:ascii="Arial" w:hAnsi="Arial" w:cs="Arial"/>
          <w:sz w:val="16"/>
          <w:szCs w:val="16"/>
        </w:rPr>
        <w:t>Не используйте в светильниках лампы с мощностью, превышающей указанную в данной инструкции.</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lastRenderedPageBreak/>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9037A3" w:rsidRDefault="009037A3" w:rsidP="009037A3">
      <w:pPr>
        <w:spacing w:after="0" w:line="240" w:lineRule="auto"/>
        <w:jc w:val="both"/>
        <w:rPr>
          <w:rFonts w:ascii="Arial" w:hAnsi="Arial" w:cs="Arial"/>
          <w:sz w:val="16"/>
          <w:szCs w:val="16"/>
        </w:rPr>
      </w:pPr>
      <w:r w:rsidRPr="009037A3">
        <w:rPr>
          <w:rFonts w:ascii="Arial" w:hAnsi="Arial" w:cs="Arial"/>
          <w:sz w:val="16"/>
          <w:szCs w:val="16"/>
        </w:rPr>
        <w:t xml:space="preserve">Сделано в Китае. Изготовитель: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Yusing</w:t>
      </w:r>
      <w:proofErr w:type="spellEnd"/>
      <w:r w:rsidRPr="009037A3">
        <w:rPr>
          <w:rFonts w:ascii="Arial" w:hAnsi="Arial" w:cs="Arial"/>
          <w:sz w:val="16"/>
          <w:szCs w:val="16"/>
        </w:rPr>
        <w:t xml:space="preserve"> </w:t>
      </w:r>
      <w:proofErr w:type="spellStart"/>
      <w:r w:rsidRPr="009037A3">
        <w:rPr>
          <w:rFonts w:ascii="Arial" w:hAnsi="Arial" w:cs="Arial"/>
          <w:sz w:val="16"/>
          <w:szCs w:val="16"/>
        </w:rPr>
        <w:t>Electronics</w:t>
      </w:r>
      <w:proofErr w:type="spellEnd"/>
      <w:r w:rsidRPr="009037A3">
        <w:rPr>
          <w:rFonts w:ascii="Arial" w:hAnsi="Arial" w:cs="Arial"/>
          <w:sz w:val="16"/>
          <w:szCs w:val="16"/>
        </w:rPr>
        <w:t xml:space="preserve"> </w:t>
      </w:r>
      <w:proofErr w:type="spellStart"/>
      <w:r w:rsidRPr="009037A3">
        <w:rPr>
          <w:rFonts w:ascii="Arial" w:hAnsi="Arial" w:cs="Arial"/>
          <w:sz w:val="16"/>
          <w:szCs w:val="16"/>
        </w:rPr>
        <w:t>Co</w:t>
      </w:r>
      <w:proofErr w:type="spellEnd"/>
      <w:r w:rsidRPr="009037A3">
        <w:rPr>
          <w:rFonts w:ascii="Arial" w:hAnsi="Arial" w:cs="Arial"/>
          <w:sz w:val="16"/>
          <w:szCs w:val="16"/>
        </w:rPr>
        <w:t xml:space="preserve">., LTD, </w:t>
      </w:r>
      <w:proofErr w:type="spellStart"/>
      <w:r w:rsidRPr="009037A3">
        <w:rPr>
          <w:rFonts w:ascii="Arial" w:hAnsi="Arial" w:cs="Arial"/>
          <w:sz w:val="16"/>
          <w:szCs w:val="16"/>
        </w:rPr>
        <w:t>Civil</w:t>
      </w:r>
      <w:proofErr w:type="spellEnd"/>
      <w:r w:rsidRPr="009037A3">
        <w:rPr>
          <w:rFonts w:ascii="Arial" w:hAnsi="Arial" w:cs="Arial"/>
          <w:sz w:val="16"/>
          <w:szCs w:val="16"/>
        </w:rPr>
        <w:t xml:space="preserve"> </w:t>
      </w:r>
      <w:proofErr w:type="spellStart"/>
      <w:r w:rsidRPr="009037A3">
        <w:rPr>
          <w:rFonts w:ascii="Arial" w:hAnsi="Arial" w:cs="Arial"/>
          <w:sz w:val="16"/>
          <w:szCs w:val="16"/>
        </w:rPr>
        <w:t>Industrial</w:t>
      </w:r>
      <w:proofErr w:type="spellEnd"/>
      <w:r w:rsidRPr="009037A3">
        <w:rPr>
          <w:rFonts w:ascii="Arial" w:hAnsi="Arial" w:cs="Arial"/>
          <w:sz w:val="16"/>
          <w:szCs w:val="16"/>
        </w:rPr>
        <w:t xml:space="preserve"> </w:t>
      </w:r>
      <w:proofErr w:type="spellStart"/>
      <w:r w:rsidRPr="009037A3">
        <w:rPr>
          <w:rFonts w:ascii="Arial" w:hAnsi="Arial" w:cs="Arial"/>
          <w:sz w:val="16"/>
          <w:szCs w:val="16"/>
        </w:rPr>
        <w:t>Zone</w:t>
      </w:r>
      <w:proofErr w:type="spellEnd"/>
      <w:r w:rsidRPr="009037A3">
        <w:rPr>
          <w:rFonts w:ascii="Arial" w:hAnsi="Arial" w:cs="Arial"/>
          <w:sz w:val="16"/>
          <w:szCs w:val="16"/>
        </w:rPr>
        <w:t xml:space="preserve">, </w:t>
      </w:r>
      <w:proofErr w:type="spellStart"/>
      <w:r w:rsidRPr="009037A3">
        <w:rPr>
          <w:rFonts w:ascii="Arial" w:hAnsi="Arial" w:cs="Arial"/>
          <w:sz w:val="16"/>
          <w:szCs w:val="16"/>
        </w:rPr>
        <w:t>Pugen</w:t>
      </w:r>
      <w:proofErr w:type="spellEnd"/>
      <w:r w:rsidRPr="009037A3">
        <w:rPr>
          <w:rFonts w:ascii="Arial" w:hAnsi="Arial" w:cs="Arial"/>
          <w:sz w:val="16"/>
          <w:szCs w:val="16"/>
        </w:rPr>
        <w:t xml:space="preserve"> </w:t>
      </w:r>
      <w:proofErr w:type="spellStart"/>
      <w:r w:rsidRPr="009037A3">
        <w:rPr>
          <w:rFonts w:ascii="Arial" w:hAnsi="Arial" w:cs="Arial"/>
          <w:sz w:val="16"/>
          <w:szCs w:val="16"/>
        </w:rPr>
        <w:t>Vilage</w:t>
      </w:r>
      <w:proofErr w:type="spellEnd"/>
      <w:r w:rsidRPr="009037A3">
        <w:rPr>
          <w:rFonts w:ascii="Arial" w:hAnsi="Arial" w:cs="Arial"/>
          <w:sz w:val="16"/>
          <w:szCs w:val="16"/>
        </w:rPr>
        <w:t xml:space="preserve">, </w:t>
      </w:r>
      <w:proofErr w:type="spellStart"/>
      <w:r w:rsidRPr="009037A3">
        <w:rPr>
          <w:rFonts w:ascii="Arial" w:hAnsi="Arial" w:cs="Arial"/>
          <w:sz w:val="16"/>
          <w:szCs w:val="16"/>
        </w:rPr>
        <w:t>Qiu’ai</w:t>
      </w:r>
      <w:proofErr w:type="spellEnd"/>
      <w:r w:rsidRPr="009037A3">
        <w:rPr>
          <w:rFonts w:ascii="Arial" w:hAnsi="Arial" w:cs="Arial"/>
          <w:sz w:val="16"/>
          <w:szCs w:val="16"/>
        </w:rPr>
        <w:t xml:space="preserve">,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China</w:t>
      </w:r>
      <w:proofErr w:type="spellEnd"/>
      <w:r w:rsidRPr="009037A3">
        <w:rPr>
          <w:rFonts w:ascii="Arial" w:hAnsi="Arial" w:cs="Arial"/>
          <w:sz w:val="16"/>
          <w:szCs w:val="16"/>
        </w:rPr>
        <w:t>/ООО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w:t>
      </w:r>
      <w:proofErr w:type="spellStart"/>
      <w:r w:rsidRPr="009037A3">
        <w:rPr>
          <w:rFonts w:ascii="Arial" w:hAnsi="Arial" w:cs="Arial"/>
          <w:sz w:val="16"/>
          <w:szCs w:val="16"/>
        </w:rPr>
        <w:t>Юсинг</w:t>
      </w:r>
      <w:proofErr w:type="spellEnd"/>
      <w:r w:rsidRPr="009037A3">
        <w:rPr>
          <w:rFonts w:ascii="Arial" w:hAnsi="Arial" w:cs="Arial"/>
          <w:sz w:val="16"/>
          <w:szCs w:val="16"/>
        </w:rPr>
        <w:t xml:space="preserve"> </w:t>
      </w:r>
      <w:proofErr w:type="spellStart"/>
      <w:r w:rsidRPr="009037A3">
        <w:rPr>
          <w:rFonts w:ascii="Arial" w:hAnsi="Arial" w:cs="Arial"/>
          <w:sz w:val="16"/>
          <w:szCs w:val="16"/>
        </w:rPr>
        <w:t>Электроникс</w:t>
      </w:r>
      <w:proofErr w:type="spellEnd"/>
      <w:r w:rsidRPr="009037A3">
        <w:rPr>
          <w:rFonts w:ascii="Arial" w:hAnsi="Arial" w:cs="Arial"/>
          <w:sz w:val="16"/>
          <w:szCs w:val="16"/>
        </w:rPr>
        <w:t xml:space="preserve"> Компания", зона </w:t>
      </w:r>
      <w:proofErr w:type="spellStart"/>
      <w:r w:rsidRPr="009037A3">
        <w:rPr>
          <w:rFonts w:ascii="Arial" w:hAnsi="Arial" w:cs="Arial"/>
          <w:sz w:val="16"/>
          <w:szCs w:val="16"/>
        </w:rPr>
        <w:t>Цивил</w:t>
      </w:r>
      <w:proofErr w:type="spellEnd"/>
      <w:r w:rsidRPr="009037A3">
        <w:rPr>
          <w:rFonts w:ascii="Arial" w:hAnsi="Arial" w:cs="Arial"/>
          <w:sz w:val="16"/>
          <w:szCs w:val="16"/>
        </w:rPr>
        <w:t xml:space="preserve"> Индастриал, населенный пункт </w:t>
      </w:r>
      <w:proofErr w:type="spellStart"/>
      <w:r w:rsidRPr="009037A3">
        <w:rPr>
          <w:rFonts w:ascii="Arial" w:hAnsi="Arial" w:cs="Arial"/>
          <w:sz w:val="16"/>
          <w:szCs w:val="16"/>
        </w:rPr>
        <w:t>Пуген</w:t>
      </w:r>
      <w:proofErr w:type="spellEnd"/>
      <w:r w:rsidRPr="009037A3">
        <w:rPr>
          <w:rFonts w:ascii="Arial" w:hAnsi="Arial" w:cs="Arial"/>
          <w:sz w:val="16"/>
          <w:szCs w:val="16"/>
        </w:rPr>
        <w:t xml:space="preserve">, </w:t>
      </w:r>
      <w:proofErr w:type="spellStart"/>
      <w:r w:rsidRPr="009037A3">
        <w:rPr>
          <w:rFonts w:ascii="Arial" w:hAnsi="Arial" w:cs="Arial"/>
          <w:sz w:val="16"/>
          <w:szCs w:val="16"/>
        </w:rPr>
        <w:t>Цюай</w:t>
      </w:r>
      <w:proofErr w:type="spellEnd"/>
      <w:r w:rsidRPr="009037A3">
        <w:rPr>
          <w:rFonts w:ascii="Arial" w:hAnsi="Arial" w:cs="Arial"/>
          <w:sz w:val="16"/>
          <w:szCs w:val="16"/>
        </w:rPr>
        <w:t xml:space="preserve">, г.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9037A3">
          <w:rPr>
            <w:rFonts w:ascii="Arial" w:hAnsi="Arial" w:cs="Arial"/>
            <w:sz w:val="16"/>
            <w:szCs w:val="16"/>
          </w:rPr>
          <w:t>www.feron.ru</w:t>
        </w:r>
      </w:hyperlink>
      <w:r w:rsidRPr="009037A3">
        <w:rPr>
          <w:rFonts w:ascii="Arial" w:hAnsi="Arial" w:cs="Arial"/>
          <w:sz w:val="16"/>
          <w:szCs w:val="16"/>
        </w:rPr>
        <w:t>. 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F7CDC"/>
    <w:rsid w:val="0051056A"/>
    <w:rsid w:val="00521479"/>
    <w:rsid w:val="005461A4"/>
    <w:rsid w:val="00554E52"/>
    <w:rsid w:val="00561CAD"/>
    <w:rsid w:val="005765D1"/>
    <w:rsid w:val="00593CAB"/>
    <w:rsid w:val="00594C10"/>
    <w:rsid w:val="005A0F18"/>
    <w:rsid w:val="005B0F8A"/>
    <w:rsid w:val="005D0FC8"/>
    <w:rsid w:val="005D53C1"/>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5DD2"/>
    <w:rsid w:val="007753E4"/>
    <w:rsid w:val="007923EB"/>
    <w:rsid w:val="007B5901"/>
    <w:rsid w:val="007C3333"/>
    <w:rsid w:val="007C69F7"/>
    <w:rsid w:val="007E5343"/>
    <w:rsid w:val="007E72C5"/>
    <w:rsid w:val="008474EB"/>
    <w:rsid w:val="00880B91"/>
    <w:rsid w:val="008F1F28"/>
    <w:rsid w:val="008F42D2"/>
    <w:rsid w:val="009037A3"/>
    <w:rsid w:val="0094140D"/>
    <w:rsid w:val="009779B9"/>
    <w:rsid w:val="009F6272"/>
    <w:rsid w:val="00A167D2"/>
    <w:rsid w:val="00A231D4"/>
    <w:rsid w:val="00A43E12"/>
    <w:rsid w:val="00A46F71"/>
    <w:rsid w:val="00A626AB"/>
    <w:rsid w:val="00A64106"/>
    <w:rsid w:val="00A801EE"/>
    <w:rsid w:val="00AA3B6D"/>
    <w:rsid w:val="00AD0851"/>
    <w:rsid w:val="00AE36B8"/>
    <w:rsid w:val="00AE591E"/>
    <w:rsid w:val="00B15032"/>
    <w:rsid w:val="00B2480E"/>
    <w:rsid w:val="00B42CFF"/>
    <w:rsid w:val="00B544C8"/>
    <w:rsid w:val="00B972F5"/>
    <w:rsid w:val="00BA5BC3"/>
    <w:rsid w:val="00BB4683"/>
    <w:rsid w:val="00BF5140"/>
    <w:rsid w:val="00C61679"/>
    <w:rsid w:val="00C62937"/>
    <w:rsid w:val="00CC225E"/>
    <w:rsid w:val="00CD6C99"/>
    <w:rsid w:val="00D46C50"/>
    <w:rsid w:val="00D5235F"/>
    <w:rsid w:val="00D603B1"/>
    <w:rsid w:val="00D616BD"/>
    <w:rsid w:val="00DA74D3"/>
    <w:rsid w:val="00DB2FFA"/>
    <w:rsid w:val="00DC5784"/>
    <w:rsid w:val="00DD3631"/>
    <w:rsid w:val="00DE3DC0"/>
    <w:rsid w:val="00E03804"/>
    <w:rsid w:val="00E04212"/>
    <w:rsid w:val="00E0488D"/>
    <w:rsid w:val="00E20A2B"/>
    <w:rsid w:val="00E26A6D"/>
    <w:rsid w:val="00E64A41"/>
    <w:rsid w:val="00E76F9C"/>
    <w:rsid w:val="00E827DA"/>
    <w:rsid w:val="00E863C2"/>
    <w:rsid w:val="00EC08FA"/>
    <w:rsid w:val="00EC4B84"/>
    <w:rsid w:val="00ED343C"/>
    <w:rsid w:val="00F210D8"/>
    <w:rsid w:val="00F42915"/>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F53D"/>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2</Pages>
  <Words>956</Words>
  <Characters>6565</Characters>
  <Application>Microsoft Office Word</Application>
  <DocSecurity>0</DocSecurity>
  <Lines>386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17</cp:revision>
  <dcterms:created xsi:type="dcterms:W3CDTF">2019-08-15T05:43:00Z</dcterms:created>
  <dcterms:modified xsi:type="dcterms:W3CDTF">2023-03-15T11:20:00Z</dcterms:modified>
</cp:coreProperties>
</file>