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7D" w:rsidRPr="00347510" w:rsidRDefault="000F307D" w:rsidP="00347510">
      <w:pPr>
        <w:spacing w:after="0" w:line="240" w:lineRule="auto"/>
        <w:jc w:val="center"/>
        <w:rPr>
          <w:rFonts w:ascii="Arial" w:hAnsi="Arial" w:cs="Arial"/>
          <w:b/>
          <w:sz w:val="16"/>
          <w:szCs w:val="16"/>
        </w:rPr>
      </w:pPr>
      <w:r w:rsidRPr="00347510">
        <w:rPr>
          <w:rFonts w:ascii="Arial" w:hAnsi="Arial" w:cs="Arial"/>
          <w:b/>
          <w:sz w:val="16"/>
          <w:szCs w:val="16"/>
        </w:rPr>
        <w:t>ДАТЧИК ДВИЖЕНИЯ, ТМ «FERON», СЕРИЯ: SEN</w:t>
      </w:r>
    </w:p>
    <w:p w:rsidR="000F307D" w:rsidRPr="00347510" w:rsidRDefault="000F307D" w:rsidP="00347510">
      <w:pPr>
        <w:spacing w:after="0" w:line="240" w:lineRule="auto"/>
        <w:jc w:val="center"/>
        <w:rPr>
          <w:rFonts w:ascii="Arial" w:hAnsi="Arial" w:cs="Arial"/>
          <w:b/>
          <w:sz w:val="16"/>
          <w:szCs w:val="16"/>
        </w:rPr>
      </w:pPr>
      <w:r w:rsidRPr="00347510">
        <w:rPr>
          <w:rFonts w:ascii="Arial" w:hAnsi="Arial" w:cs="Arial"/>
          <w:b/>
          <w:sz w:val="16"/>
          <w:szCs w:val="16"/>
        </w:rPr>
        <w:t>ДАТЧИК ДВИЖЕНИЯ РУКИ МОДЕЛЬ SEN31</w:t>
      </w:r>
    </w:p>
    <w:p w:rsidR="003106CF" w:rsidRPr="00347510" w:rsidRDefault="000F307D" w:rsidP="00347510">
      <w:pPr>
        <w:spacing w:after="0" w:line="240" w:lineRule="auto"/>
        <w:jc w:val="center"/>
        <w:rPr>
          <w:rFonts w:ascii="Arial" w:hAnsi="Arial" w:cs="Arial"/>
          <w:b/>
          <w:sz w:val="16"/>
          <w:szCs w:val="16"/>
        </w:rPr>
      </w:pPr>
      <w:r w:rsidRPr="00347510">
        <w:rPr>
          <w:rFonts w:ascii="Arial" w:hAnsi="Arial" w:cs="Arial"/>
          <w:b/>
          <w:sz w:val="16"/>
          <w:szCs w:val="16"/>
        </w:rPr>
        <w:t>Инструкция по эксплуатации и технический паспорт</w:t>
      </w:r>
    </w:p>
    <w:p w:rsidR="003106CF" w:rsidRPr="00347510" w:rsidRDefault="003106CF" w:rsidP="00347510">
      <w:pPr>
        <w:spacing w:after="0" w:line="240" w:lineRule="auto"/>
        <w:jc w:val="center"/>
        <w:rPr>
          <w:rFonts w:ascii="Arial" w:hAnsi="Arial" w:cs="Arial"/>
          <w:b/>
          <w:sz w:val="16"/>
          <w:szCs w:val="16"/>
        </w:rPr>
      </w:pPr>
    </w:p>
    <w:p w:rsidR="0043200C" w:rsidRPr="00347510" w:rsidRDefault="0043200C"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Назначение изделия:</w:t>
      </w:r>
    </w:p>
    <w:p w:rsidR="0043200C" w:rsidRPr="00347510" w:rsidRDefault="005F09C6" w:rsidP="00347510">
      <w:pPr>
        <w:pStyle w:val="a4"/>
        <w:numPr>
          <w:ilvl w:val="0"/>
          <w:numId w:val="8"/>
        </w:numPr>
        <w:spacing w:after="0" w:line="240" w:lineRule="auto"/>
        <w:jc w:val="both"/>
        <w:rPr>
          <w:rFonts w:ascii="Arial" w:hAnsi="Arial" w:cs="Arial"/>
          <w:sz w:val="16"/>
          <w:szCs w:val="16"/>
        </w:rPr>
      </w:pPr>
      <w:r w:rsidRPr="00347510">
        <w:rPr>
          <w:rFonts w:ascii="Arial" w:hAnsi="Arial" w:cs="Arial"/>
          <w:sz w:val="16"/>
          <w:szCs w:val="16"/>
        </w:rPr>
        <w:t>Д</w:t>
      </w:r>
      <w:r w:rsidR="008C2908" w:rsidRPr="00347510">
        <w:rPr>
          <w:rFonts w:ascii="Arial" w:hAnsi="Arial" w:cs="Arial"/>
          <w:sz w:val="16"/>
          <w:szCs w:val="16"/>
        </w:rPr>
        <w:t>атчик движения SEN</w:t>
      </w:r>
      <w:r w:rsidR="009B5039" w:rsidRPr="00347510">
        <w:rPr>
          <w:rFonts w:ascii="Arial" w:hAnsi="Arial" w:cs="Arial"/>
          <w:sz w:val="16"/>
          <w:szCs w:val="16"/>
        </w:rPr>
        <w:t>31</w:t>
      </w:r>
      <w:r w:rsidR="008C2908" w:rsidRPr="00347510">
        <w:rPr>
          <w:rFonts w:ascii="Arial" w:hAnsi="Arial" w:cs="Arial"/>
          <w:sz w:val="16"/>
          <w:szCs w:val="16"/>
        </w:rPr>
        <w:t xml:space="preserve"> предназначен для коммутации цепей </w:t>
      </w:r>
      <w:r w:rsidRPr="00347510">
        <w:rPr>
          <w:rFonts w:ascii="Arial" w:hAnsi="Arial" w:cs="Arial"/>
          <w:sz w:val="16"/>
          <w:szCs w:val="16"/>
        </w:rPr>
        <w:t>постоянного</w:t>
      </w:r>
      <w:r w:rsidR="008C2908" w:rsidRPr="00347510">
        <w:rPr>
          <w:rFonts w:ascii="Arial" w:hAnsi="Arial" w:cs="Arial"/>
          <w:sz w:val="16"/>
          <w:szCs w:val="16"/>
        </w:rPr>
        <w:t xml:space="preserve"> т</w:t>
      </w:r>
      <w:r w:rsidR="00ED2562" w:rsidRPr="00347510">
        <w:rPr>
          <w:rFonts w:ascii="Arial" w:hAnsi="Arial" w:cs="Arial"/>
          <w:sz w:val="16"/>
          <w:szCs w:val="16"/>
        </w:rPr>
        <w:t xml:space="preserve">ока с номинальным напряжением </w:t>
      </w:r>
      <w:r w:rsidR="00582E6F" w:rsidRPr="00347510">
        <w:rPr>
          <w:rFonts w:ascii="Arial" w:hAnsi="Arial" w:cs="Arial"/>
          <w:sz w:val="16"/>
          <w:szCs w:val="16"/>
        </w:rPr>
        <w:t xml:space="preserve">6 </w:t>
      </w:r>
      <w:r w:rsidR="00ED2562" w:rsidRPr="00347510">
        <w:rPr>
          <w:rFonts w:ascii="Arial" w:hAnsi="Arial" w:cs="Arial"/>
          <w:sz w:val="16"/>
          <w:szCs w:val="16"/>
        </w:rPr>
        <w:t>-</w:t>
      </w:r>
      <w:r w:rsidR="00582E6F" w:rsidRPr="00347510">
        <w:rPr>
          <w:rFonts w:ascii="Arial" w:hAnsi="Arial" w:cs="Arial"/>
          <w:sz w:val="16"/>
          <w:szCs w:val="16"/>
        </w:rPr>
        <w:t xml:space="preserve"> </w:t>
      </w:r>
      <w:r w:rsidR="00ED2562" w:rsidRPr="00347510">
        <w:rPr>
          <w:rFonts w:ascii="Arial" w:hAnsi="Arial" w:cs="Arial"/>
          <w:sz w:val="16"/>
          <w:szCs w:val="16"/>
        </w:rPr>
        <w:t xml:space="preserve">24 </w:t>
      </w:r>
      <w:r w:rsidRPr="00347510">
        <w:rPr>
          <w:rFonts w:ascii="Arial" w:hAnsi="Arial" w:cs="Arial"/>
          <w:sz w:val="16"/>
          <w:szCs w:val="16"/>
        </w:rPr>
        <w:t>В</w:t>
      </w:r>
      <w:r w:rsidR="000F307D" w:rsidRPr="00347510">
        <w:rPr>
          <w:rFonts w:ascii="Arial" w:hAnsi="Arial" w:cs="Arial"/>
          <w:sz w:val="16"/>
          <w:szCs w:val="16"/>
        </w:rPr>
        <w:t xml:space="preserve"> постоянного тока</w:t>
      </w:r>
      <w:r w:rsidRPr="00347510">
        <w:rPr>
          <w:rFonts w:ascii="Arial" w:hAnsi="Arial" w:cs="Arial"/>
          <w:sz w:val="16"/>
          <w:szCs w:val="16"/>
        </w:rPr>
        <w:t>.</w:t>
      </w:r>
    </w:p>
    <w:p w:rsidR="0043200C" w:rsidRPr="00347510" w:rsidRDefault="008C2908" w:rsidP="00347510">
      <w:pPr>
        <w:pStyle w:val="a4"/>
        <w:numPr>
          <w:ilvl w:val="0"/>
          <w:numId w:val="8"/>
        </w:numPr>
        <w:spacing w:after="0" w:line="240" w:lineRule="auto"/>
        <w:jc w:val="both"/>
        <w:rPr>
          <w:rFonts w:ascii="Arial" w:hAnsi="Arial" w:cs="Arial"/>
          <w:sz w:val="16"/>
          <w:szCs w:val="16"/>
        </w:rPr>
      </w:pPr>
      <w:r w:rsidRPr="00347510">
        <w:rPr>
          <w:rFonts w:ascii="Arial" w:hAnsi="Arial" w:cs="Arial"/>
          <w:sz w:val="16"/>
          <w:szCs w:val="16"/>
        </w:rPr>
        <w:t>Датчик</w:t>
      </w:r>
      <w:r w:rsidR="0043200C" w:rsidRPr="00347510">
        <w:rPr>
          <w:rFonts w:ascii="Arial" w:hAnsi="Arial" w:cs="Arial"/>
          <w:sz w:val="16"/>
          <w:szCs w:val="16"/>
        </w:rPr>
        <w:t xml:space="preserve"> </w:t>
      </w:r>
      <w:r w:rsidR="005F09C6" w:rsidRPr="00347510">
        <w:rPr>
          <w:rFonts w:ascii="Arial" w:hAnsi="Arial" w:cs="Arial"/>
          <w:sz w:val="16"/>
          <w:szCs w:val="16"/>
        </w:rPr>
        <w:t>предназначен для работы</w:t>
      </w:r>
      <w:r w:rsidR="00ED2562" w:rsidRPr="00347510">
        <w:rPr>
          <w:rFonts w:ascii="Arial" w:hAnsi="Arial" w:cs="Arial"/>
          <w:sz w:val="16"/>
          <w:szCs w:val="16"/>
        </w:rPr>
        <w:t xml:space="preserve"> </w:t>
      </w:r>
      <w:r w:rsidR="0043200C" w:rsidRPr="00347510">
        <w:rPr>
          <w:rFonts w:ascii="Arial" w:hAnsi="Arial" w:cs="Arial"/>
          <w:sz w:val="16"/>
          <w:szCs w:val="16"/>
        </w:rPr>
        <w:t>с активной</w:t>
      </w:r>
      <w:r w:rsidR="00ED2562" w:rsidRPr="00347510">
        <w:rPr>
          <w:rFonts w:ascii="Arial" w:hAnsi="Arial" w:cs="Arial"/>
          <w:sz w:val="16"/>
          <w:szCs w:val="16"/>
        </w:rPr>
        <w:t xml:space="preserve"> нагрузкой</w:t>
      </w:r>
      <w:r w:rsidR="0043200C" w:rsidRPr="00347510">
        <w:rPr>
          <w:rFonts w:ascii="Arial" w:hAnsi="Arial" w:cs="Arial"/>
          <w:sz w:val="16"/>
          <w:szCs w:val="16"/>
        </w:rPr>
        <w:t>.</w:t>
      </w:r>
    </w:p>
    <w:p w:rsidR="0043200C" w:rsidRPr="00347510" w:rsidRDefault="008C2908" w:rsidP="00347510">
      <w:pPr>
        <w:pStyle w:val="a4"/>
        <w:numPr>
          <w:ilvl w:val="0"/>
          <w:numId w:val="8"/>
        </w:numPr>
        <w:spacing w:after="0" w:line="240" w:lineRule="auto"/>
        <w:jc w:val="both"/>
        <w:rPr>
          <w:rFonts w:ascii="Arial" w:hAnsi="Arial" w:cs="Arial"/>
          <w:sz w:val="16"/>
          <w:szCs w:val="16"/>
        </w:rPr>
      </w:pPr>
      <w:r w:rsidRPr="00347510">
        <w:rPr>
          <w:rFonts w:ascii="Arial" w:hAnsi="Arial" w:cs="Arial"/>
          <w:sz w:val="16"/>
          <w:szCs w:val="16"/>
        </w:rPr>
        <w:t>Датчик</w:t>
      </w:r>
      <w:r w:rsidR="0043200C" w:rsidRPr="00347510">
        <w:rPr>
          <w:rFonts w:ascii="Arial" w:hAnsi="Arial" w:cs="Arial"/>
          <w:sz w:val="16"/>
          <w:szCs w:val="16"/>
        </w:rPr>
        <w:t xml:space="preserve"> устанавлива</w:t>
      </w:r>
      <w:r w:rsidRPr="00347510">
        <w:rPr>
          <w:rFonts w:ascii="Arial" w:hAnsi="Arial" w:cs="Arial"/>
          <w:sz w:val="16"/>
          <w:szCs w:val="16"/>
        </w:rPr>
        <w:t>е</w:t>
      </w:r>
      <w:r w:rsidR="0043200C" w:rsidRPr="00347510">
        <w:rPr>
          <w:rFonts w:ascii="Arial" w:hAnsi="Arial" w:cs="Arial"/>
          <w:sz w:val="16"/>
          <w:szCs w:val="16"/>
        </w:rPr>
        <w:t>тся на поверхность из нормально</w:t>
      </w:r>
      <w:r w:rsidR="00ED2562" w:rsidRPr="00347510">
        <w:rPr>
          <w:rFonts w:ascii="Arial" w:hAnsi="Arial" w:cs="Arial"/>
          <w:sz w:val="16"/>
          <w:szCs w:val="16"/>
        </w:rPr>
        <w:t xml:space="preserve"> </w:t>
      </w:r>
      <w:r w:rsidR="00BF7A8C" w:rsidRPr="00347510">
        <w:rPr>
          <w:rFonts w:ascii="Arial" w:hAnsi="Arial" w:cs="Arial"/>
          <w:sz w:val="16"/>
          <w:szCs w:val="16"/>
        </w:rPr>
        <w:t>воспламеняемого</w:t>
      </w:r>
      <w:r w:rsidR="0043200C" w:rsidRPr="00347510">
        <w:rPr>
          <w:rFonts w:ascii="Arial" w:hAnsi="Arial" w:cs="Arial"/>
          <w:sz w:val="16"/>
          <w:szCs w:val="16"/>
        </w:rPr>
        <w:t xml:space="preserve"> материала.</w:t>
      </w:r>
    </w:p>
    <w:p w:rsidR="007D33B5" w:rsidRPr="00347510" w:rsidRDefault="007D33B5" w:rsidP="00347510">
      <w:pPr>
        <w:pStyle w:val="a4"/>
        <w:numPr>
          <w:ilvl w:val="0"/>
          <w:numId w:val="8"/>
        </w:numPr>
        <w:spacing w:after="0" w:line="240" w:lineRule="auto"/>
        <w:jc w:val="both"/>
        <w:rPr>
          <w:rFonts w:ascii="Arial" w:hAnsi="Arial" w:cs="Arial"/>
          <w:sz w:val="16"/>
          <w:szCs w:val="16"/>
        </w:rPr>
      </w:pPr>
      <w:r w:rsidRPr="00347510">
        <w:rPr>
          <w:rFonts w:ascii="Arial" w:hAnsi="Arial" w:cs="Arial"/>
          <w:sz w:val="16"/>
          <w:szCs w:val="16"/>
        </w:rPr>
        <w:t>Датчик предназначен для использования только внутри помещений.</w:t>
      </w:r>
    </w:p>
    <w:p w:rsidR="00A87E2B" w:rsidRPr="00347510" w:rsidRDefault="0043200C" w:rsidP="00347510">
      <w:pPr>
        <w:pStyle w:val="a4"/>
        <w:numPr>
          <w:ilvl w:val="0"/>
          <w:numId w:val="4"/>
        </w:numPr>
        <w:spacing w:after="0" w:line="240" w:lineRule="auto"/>
        <w:rPr>
          <w:rFonts w:ascii="Arial" w:hAnsi="Arial" w:cs="Arial"/>
          <w:b/>
          <w:sz w:val="16"/>
          <w:szCs w:val="16"/>
        </w:rPr>
      </w:pPr>
      <w:r w:rsidRPr="00347510">
        <w:rPr>
          <w:rFonts w:ascii="Arial" w:hAnsi="Arial" w:cs="Arial"/>
          <w:b/>
          <w:sz w:val="16"/>
          <w:szCs w:val="16"/>
        </w:rPr>
        <w:t>Технические характеристики</w:t>
      </w:r>
    </w:p>
    <w:tbl>
      <w:tblPr>
        <w:tblStyle w:val="a3"/>
        <w:tblW w:w="0" w:type="auto"/>
        <w:tblLook w:val="04A0" w:firstRow="1" w:lastRow="0" w:firstColumn="1" w:lastColumn="0" w:noHBand="0" w:noVBand="1"/>
      </w:tblPr>
      <w:tblGrid>
        <w:gridCol w:w="5211"/>
        <w:gridCol w:w="4360"/>
      </w:tblGrid>
      <w:tr w:rsidR="00F17881" w:rsidRPr="00347510" w:rsidTr="00FF77BC">
        <w:tc>
          <w:tcPr>
            <w:tcW w:w="5211" w:type="dxa"/>
            <w:vAlign w:val="center"/>
          </w:tcPr>
          <w:p w:rsidR="00F17881" w:rsidRPr="00347510" w:rsidRDefault="00ED2562" w:rsidP="00347510">
            <w:pPr>
              <w:rPr>
                <w:rFonts w:ascii="Arial" w:hAnsi="Arial" w:cs="Arial"/>
                <w:sz w:val="16"/>
                <w:szCs w:val="16"/>
              </w:rPr>
            </w:pPr>
            <w:r w:rsidRPr="00347510">
              <w:rPr>
                <w:rFonts w:ascii="Arial" w:hAnsi="Arial" w:cs="Arial"/>
                <w:sz w:val="16"/>
                <w:szCs w:val="16"/>
              </w:rPr>
              <w:t>Рабочее напряжение</w:t>
            </w:r>
          </w:p>
        </w:tc>
        <w:tc>
          <w:tcPr>
            <w:tcW w:w="4360" w:type="dxa"/>
            <w:vAlign w:val="center"/>
          </w:tcPr>
          <w:p w:rsidR="00F17881" w:rsidRPr="00347510" w:rsidRDefault="00ED2562" w:rsidP="00347510">
            <w:pPr>
              <w:jc w:val="center"/>
              <w:rPr>
                <w:rFonts w:ascii="Arial" w:hAnsi="Arial" w:cs="Arial"/>
                <w:sz w:val="16"/>
                <w:szCs w:val="16"/>
              </w:rPr>
            </w:pPr>
            <w:r w:rsidRPr="00347510">
              <w:rPr>
                <w:rFonts w:ascii="Arial" w:hAnsi="Arial" w:cs="Arial"/>
                <w:sz w:val="16"/>
                <w:szCs w:val="16"/>
              </w:rPr>
              <w:t>6</w:t>
            </w:r>
            <w:r w:rsidR="00582E6F" w:rsidRPr="00347510">
              <w:rPr>
                <w:rFonts w:ascii="Arial" w:hAnsi="Arial" w:cs="Arial"/>
                <w:sz w:val="16"/>
                <w:szCs w:val="16"/>
              </w:rPr>
              <w:t xml:space="preserve"> </w:t>
            </w:r>
            <w:r w:rsidRPr="00347510">
              <w:rPr>
                <w:rFonts w:ascii="Arial" w:hAnsi="Arial" w:cs="Arial"/>
                <w:sz w:val="16"/>
                <w:szCs w:val="16"/>
              </w:rPr>
              <w:t>-</w:t>
            </w:r>
            <w:r w:rsidR="00582E6F" w:rsidRPr="00347510">
              <w:rPr>
                <w:rFonts w:ascii="Arial" w:hAnsi="Arial" w:cs="Arial"/>
                <w:sz w:val="16"/>
                <w:szCs w:val="16"/>
              </w:rPr>
              <w:t xml:space="preserve"> </w:t>
            </w:r>
            <w:r w:rsidR="00A87E2B" w:rsidRPr="00347510">
              <w:rPr>
                <w:rFonts w:ascii="Arial" w:hAnsi="Arial" w:cs="Arial"/>
                <w:sz w:val="16"/>
                <w:szCs w:val="16"/>
              </w:rPr>
              <w:t>24</w:t>
            </w:r>
            <w:r w:rsidR="005F09C6" w:rsidRPr="00347510">
              <w:rPr>
                <w:rFonts w:ascii="Arial" w:hAnsi="Arial" w:cs="Arial"/>
                <w:sz w:val="16"/>
                <w:szCs w:val="16"/>
              </w:rPr>
              <w:t xml:space="preserve"> </w:t>
            </w:r>
            <w:r w:rsidR="00A87E2B" w:rsidRPr="00347510">
              <w:rPr>
                <w:rFonts w:ascii="Arial" w:hAnsi="Arial" w:cs="Arial"/>
                <w:sz w:val="16"/>
                <w:szCs w:val="16"/>
              </w:rPr>
              <w:t>В</w:t>
            </w:r>
            <w:r w:rsidR="009B5039" w:rsidRPr="00347510">
              <w:rPr>
                <w:rFonts w:ascii="Arial" w:hAnsi="Arial" w:cs="Arial"/>
                <w:sz w:val="16"/>
                <w:szCs w:val="16"/>
              </w:rPr>
              <w:t xml:space="preserve"> </w:t>
            </w:r>
            <w:r w:rsidR="005F09C6" w:rsidRPr="00347510">
              <w:rPr>
                <w:rFonts w:ascii="Arial" w:hAnsi="Arial" w:cs="Arial"/>
                <w:sz w:val="16"/>
                <w:szCs w:val="16"/>
              </w:rPr>
              <w:t>постоянного тока</w:t>
            </w:r>
          </w:p>
        </w:tc>
      </w:tr>
      <w:tr w:rsidR="00F17881" w:rsidRPr="00347510" w:rsidTr="00FF77BC">
        <w:tc>
          <w:tcPr>
            <w:tcW w:w="5211" w:type="dxa"/>
            <w:vAlign w:val="center"/>
          </w:tcPr>
          <w:p w:rsidR="00F17881" w:rsidRPr="00347510" w:rsidRDefault="00A87E2B" w:rsidP="00347510">
            <w:pPr>
              <w:rPr>
                <w:rFonts w:ascii="Arial" w:hAnsi="Arial" w:cs="Arial"/>
                <w:sz w:val="16"/>
                <w:szCs w:val="16"/>
              </w:rPr>
            </w:pPr>
            <w:r w:rsidRPr="00347510">
              <w:rPr>
                <w:rFonts w:ascii="Arial" w:hAnsi="Arial" w:cs="Arial"/>
                <w:sz w:val="16"/>
                <w:szCs w:val="16"/>
              </w:rPr>
              <w:t>Максимальная нагрузка</w:t>
            </w:r>
          </w:p>
        </w:tc>
        <w:tc>
          <w:tcPr>
            <w:tcW w:w="4360" w:type="dxa"/>
            <w:vAlign w:val="center"/>
          </w:tcPr>
          <w:p w:rsidR="00F17881" w:rsidRPr="00347510" w:rsidRDefault="00A87E2B" w:rsidP="00347510">
            <w:pPr>
              <w:jc w:val="center"/>
              <w:rPr>
                <w:rFonts w:ascii="Arial" w:hAnsi="Arial" w:cs="Arial"/>
                <w:sz w:val="16"/>
                <w:szCs w:val="16"/>
              </w:rPr>
            </w:pPr>
            <w:r w:rsidRPr="00347510">
              <w:rPr>
                <w:rFonts w:ascii="Arial" w:hAnsi="Arial" w:cs="Arial"/>
                <w:sz w:val="16"/>
                <w:szCs w:val="16"/>
              </w:rPr>
              <w:t>30</w:t>
            </w:r>
            <w:r w:rsidR="00582E6F" w:rsidRPr="00347510">
              <w:rPr>
                <w:rFonts w:ascii="Arial" w:hAnsi="Arial" w:cs="Arial"/>
                <w:sz w:val="16"/>
                <w:szCs w:val="16"/>
              </w:rPr>
              <w:t xml:space="preserve"> </w:t>
            </w:r>
            <w:r w:rsidRPr="00347510">
              <w:rPr>
                <w:rFonts w:ascii="Arial" w:hAnsi="Arial" w:cs="Arial"/>
                <w:sz w:val="16"/>
                <w:szCs w:val="16"/>
              </w:rPr>
              <w:t>Вт</w:t>
            </w:r>
          </w:p>
        </w:tc>
      </w:tr>
      <w:tr w:rsidR="00F17881" w:rsidRPr="00347510" w:rsidTr="00FF77BC">
        <w:tc>
          <w:tcPr>
            <w:tcW w:w="5211" w:type="dxa"/>
            <w:vAlign w:val="center"/>
          </w:tcPr>
          <w:p w:rsidR="00F17881" w:rsidRPr="00347510" w:rsidRDefault="00A87E2B" w:rsidP="00347510">
            <w:pPr>
              <w:rPr>
                <w:rFonts w:ascii="Arial" w:hAnsi="Arial" w:cs="Arial"/>
                <w:sz w:val="16"/>
                <w:szCs w:val="16"/>
              </w:rPr>
            </w:pPr>
            <w:r w:rsidRPr="00347510">
              <w:rPr>
                <w:rFonts w:ascii="Arial" w:hAnsi="Arial" w:cs="Arial"/>
                <w:sz w:val="16"/>
                <w:szCs w:val="16"/>
              </w:rPr>
              <w:t>Расстояние обнаружения</w:t>
            </w:r>
          </w:p>
        </w:tc>
        <w:tc>
          <w:tcPr>
            <w:tcW w:w="4360" w:type="dxa"/>
            <w:vAlign w:val="center"/>
          </w:tcPr>
          <w:p w:rsidR="00F17881" w:rsidRPr="00347510" w:rsidRDefault="00A87E2B" w:rsidP="00347510">
            <w:pPr>
              <w:jc w:val="center"/>
              <w:rPr>
                <w:rFonts w:ascii="Arial" w:hAnsi="Arial" w:cs="Arial"/>
                <w:sz w:val="16"/>
                <w:szCs w:val="16"/>
              </w:rPr>
            </w:pPr>
            <w:r w:rsidRPr="00347510">
              <w:rPr>
                <w:rFonts w:ascii="Arial" w:hAnsi="Arial" w:cs="Arial"/>
                <w:sz w:val="16"/>
                <w:szCs w:val="16"/>
              </w:rPr>
              <w:t>1-15 см</w:t>
            </w:r>
          </w:p>
        </w:tc>
      </w:tr>
      <w:tr w:rsidR="00D57FFE" w:rsidRPr="00347510" w:rsidTr="00FF77BC">
        <w:tc>
          <w:tcPr>
            <w:tcW w:w="5211" w:type="dxa"/>
            <w:vAlign w:val="center"/>
          </w:tcPr>
          <w:p w:rsidR="00D57FFE" w:rsidRPr="00347510" w:rsidRDefault="00A70F63" w:rsidP="00347510">
            <w:pPr>
              <w:rPr>
                <w:rFonts w:ascii="Arial" w:hAnsi="Arial" w:cs="Arial"/>
                <w:sz w:val="16"/>
                <w:szCs w:val="16"/>
              </w:rPr>
            </w:pPr>
            <w:r w:rsidRPr="00347510">
              <w:rPr>
                <w:rFonts w:ascii="Arial" w:hAnsi="Arial" w:cs="Arial"/>
                <w:sz w:val="16"/>
                <w:szCs w:val="16"/>
              </w:rPr>
              <w:t>Потребление мощности в режиме ожидания</w:t>
            </w:r>
          </w:p>
        </w:tc>
        <w:tc>
          <w:tcPr>
            <w:tcW w:w="4360" w:type="dxa"/>
            <w:vAlign w:val="center"/>
          </w:tcPr>
          <w:p w:rsidR="00D57FFE" w:rsidRPr="00347510" w:rsidRDefault="00A70F63" w:rsidP="00347510">
            <w:pPr>
              <w:jc w:val="center"/>
              <w:rPr>
                <w:rFonts w:ascii="Arial" w:hAnsi="Arial" w:cs="Arial"/>
                <w:sz w:val="16"/>
                <w:szCs w:val="16"/>
              </w:rPr>
            </w:pPr>
            <w:r w:rsidRPr="00347510">
              <w:rPr>
                <w:rFonts w:ascii="Arial" w:hAnsi="Arial" w:cs="Arial"/>
                <w:sz w:val="16"/>
                <w:szCs w:val="16"/>
              </w:rPr>
              <w:t>0,25</w:t>
            </w:r>
            <w:r w:rsidR="00582E6F" w:rsidRPr="00347510">
              <w:rPr>
                <w:rFonts w:ascii="Arial" w:hAnsi="Arial" w:cs="Arial"/>
                <w:sz w:val="16"/>
                <w:szCs w:val="16"/>
              </w:rPr>
              <w:t xml:space="preserve"> </w:t>
            </w:r>
            <w:r w:rsidRPr="00347510">
              <w:rPr>
                <w:rFonts w:ascii="Arial" w:hAnsi="Arial" w:cs="Arial"/>
                <w:sz w:val="16"/>
                <w:szCs w:val="16"/>
              </w:rPr>
              <w:t>Вт</w:t>
            </w:r>
          </w:p>
        </w:tc>
      </w:tr>
      <w:tr w:rsidR="007D5EA0" w:rsidRPr="00347510" w:rsidTr="00FF77BC">
        <w:tc>
          <w:tcPr>
            <w:tcW w:w="5211" w:type="dxa"/>
            <w:vAlign w:val="center"/>
          </w:tcPr>
          <w:p w:rsidR="007D5EA0" w:rsidRPr="00347510" w:rsidRDefault="007D33B5" w:rsidP="00347510">
            <w:pPr>
              <w:rPr>
                <w:rFonts w:ascii="Arial" w:hAnsi="Arial" w:cs="Arial"/>
                <w:sz w:val="16"/>
                <w:szCs w:val="16"/>
              </w:rPr>
            </w:pPr>
            <w:r w:rsidRPr="00347510">
              <w:rPr>
                <w:rFonts w:ascii="Arial" w:hAnsi="Arial" w:cs="Arial"/>
                <w:sz w:val="16"/>
                <w:szCs w:val="16"/>
              </w:rPr>
              <w:t xml:space="preserve">Степень защиты </w:t>
            </w:r>
          </w:p>
        </w:tc>
        <w:tc>
          <w:tcPr>
            <w:tcW w:w="4360" w:type="dxa"/>
            <w:vAlign w:val="center"/>
          </w:tcPr>
          <w:p w:rsidR="007D5EA0" w:rsidRPr="00347510" w:rsidRDefault="007D33B5" w:rsidP="00347510">
            <w:pPr>
              <w:jc w:val="center"/>
              <w:rPr>
                <w:rFonts w:ascii="Arial" w:hAnsi="Arial" w:cs="Arial"/>
                <w:sz w:val="16"/>
                <w:szCs w:val="16"/>
                <w:lang w:val="en-US"/>
              </w:rPr>
            </w:pPr>
            <w:r w:rsidRPr="00347510">
              <w:rPr>
                <w:rFonts w:ascii="Arial" w:hAnsi="Arial" w:cs="Arial"/>
                <w:sz w:val="16"/>
                <w:szCs w:val="16"/>
                <w:lang w:val="en-US"/>
              </w:rPr>
              <w:t>IP20</w:t>
            </w:r>
          </w:p>
        </w:tc>
      </w:tr>
      <w:tr w:rsidR="007D5EA0" w:rsidRPr="00347510" w:rsidTr="00FF77BC">
        <w:tc>
          <w:tcPr>
            <w:tcW w:w="5211" w:type="dxa"/>
            <w:vAlign w:val="center"/>
          </w:tcPr>
          <w:p w:rsidR="007D5EA0" w:rsidRPr="00347510" w:rsidRDefault="0017781E" w:rsidP="00347510">
            <w:pPr>
              <w:rPr>
                <w:rFonts w:ascii="Arial" w:hAnsi="Arial" w:cs="Arial"/>
                <w:sz w:val="16"/>
                <w:szCs w:val="16"/>
              </w:rPr>
            </w:pPr>
            <w:r w:rsidRPr="00347510">
              <w:rPr>
                <w:rFonts w:ascii="Arial" w:hAnsi="Arial" w:cs="Arial"/>
                <w:sz w:val="16"/>
                <w:szCs w:val="16"/>
              </w:rPr>
              <w:t>Рабочая температура</w:t>
            </w:r>
          </w:p>
        </w:tc>
        <w:tc>
          <w:tcPr>
            <w:tcW w:w="4360" w:type="dxa"/>
            <w:vAlign w:val="center"/>
          </w:tcPr>
          <w:p w:rsidR="007D5EA0" w:rsidRPr="00347510" w:rsidRDefault="009B5039" w:rsidP="00347510">
            <w:pPr>
              <w:jc w:val="center"/>
              <w:rPr>
                <w:rFonts w:ascii="Arial" w:hAnsi="Arial" w:cs="Arial"/>
                <w:sz w:val="16"/>
                <w:szCs w:val="16"/>
              </w:rPr>
            </w:pPr>
            <w:r w:rsidRPr="00347510">
              <w:rPr>
                <w:rFonts w:ascii="Arial" w:hAnsi="Arial" w:cs="Arial"/>
                <w:sz w:val="16"/>
                <w:szCs w:val="16"/>
              </w:rPr>
              <w:t>-25°C - +60°C</w:t>
            </w:r>
          </w:p>
        </w:tc>
      </w:tr>
      <w:tr w:rsidR="00FF77BC" w:rsidRPr="00347510" w:rsidTr="00FF77BC">
        <w:tc>
          <w:tcPr>
            <w:tcW w:w="5211" w:type="dxa"/>
            <w:vAlign w:val="center"/>
          </w:tcPr>
          <w:p w:rsidR="00FF77BC" w:rsidRPr="00347510" w:rsidRDefault="00FF77BC" w:rsidP="00347510">
            <w:pPr>
              <w:rPr>
                <w:rFonts w:ascii="Arial" w:hAnsi="Arial" w:cs="Arial"/>
                <w:sz w:val="16"/>
                <w:szCs w:val="16"/>
              </w:rPr>
            </w:pPr>
            <w:r w:rsidRPr="00347510">
              <w:rPr>
                <w:rFonts w:ascii="Arial" w:hAnsi="Arial" w:cs="Arial"/>
                <w:sz w:val="16"/>
                <w:szCs w:val="16"/>
              </w:rPr>
              <w:t>Габари</w:t>
            </w:r>
            <w:r w:rsidR="008D096D" w:rsidRPr="00347510">
              <w:rPr>
                <w:rFonts w:ascii="Arial" w:hAnsi="Arial" w:cs="Arial"/>
                <w:sz w:val="16"/>
                <w:szCs w:val="16"/>
              </w:rPr>
              <w:t>тные размеры блока управления Д*</w:t>
            </w:r>
            <w:r w:rsidRPr="00347510">
              <w:rPr>
                <w:rFonts w:ascii="Arial" w:hAnsi="Arial" w:cs="Arial"/>
                <w:sz w:val="16"/>
                <w:szCs w:val="16"/>
              </w:rPr>
              <w:t>Ш</w:t>
            </w:r>
            <w:r w:rsidR="008D096D" w:rsidRPr="00347510">
              <w:rPr>
                <w:rFonts w:ascii="Arial" w:hAnsi="Arial" w:cs="Arial"/>
                <w:sz w:val="16"/>
                <w:szCs w:val="16"/>
              </w:rPr>
              <w:t>*</w:t>
            </w:r>
            <w:r w:rsidRPr="00347510">
              <w:rPr>
                <w:rFonts w:ascii="Arial" w:hAnsi="Arial" w:cs="Arial"/>
                <w:sz w:val="16"/>
                <w:szCs w:val="16"/>
              </w:rPr>
              <w:t>В, мм</w:t>
            </w:r>
          </w:p>
        </w:tc>
        <w:tc>
          <w:tcPr>
            <w:tcW w:w="4360" w:type="dxa"/>
            <w:vAlign w:val="center"/>
          </w:tcPr>
          <w:p w:rsidR="00FF77BC" w:rsidRPr="00347510" w:rsidRDefault="00FF77BC" w:rsidP="00347510">
            <w:pPr>
              <w:jc w:val="center"/>
              <w:rPr>
                <w:rFonts w:ascii="Arial" w:hAnsi="Arial" w:cs="Arial"/>
                <w:sz w:val="16"/>
                <w:szCs w:val="16"/>
              </w:rPr>
            </w:pPr>
            <w:r w:rsidRPr="00347510">
              <w:rPr>
                <w:rFonts w:ascii="Arial" w:hAnsi="Arial" w:cs="Arial"/>
                <w:sz w:val="16"/>
                <w:szCs w:val="16"/>
              </w:rPr>
              <w:t>86</w:t>
            </w:r>
            <w:r w:rsidR="008D096D" w:rsidRPr="00347510">
              <w:rPr>
                <w:rFonts w:ascii="Arial" w:hAnsi="Arial" w:cs="Arial"/>
                <w:sz w:val="16"/>
                <w:szCs w:val="16"/>
              </w:rPr>
              <w:t>*</w:t>
            </w:r>
            <w:r w:rsidRPr="00347510">
              <w:rPr>
                <w:rFonts w:ascii="Arial" w:hAnsi="Arial" w:cs="Arial"/>
                <w:sz w:val="16"/>
                <w:szCs w:val="16"/>
              </w:rPr>
              <w:t>15,7</w:t>
            </w:r>
            <w:r w:rsidR="008D096D" w:rsidRPr="00347510">
              <w:rPr>
                <w:rFonts w:ascii="Arial" w:hAnsi="Arial" w:cs="Arial"/>
                <w:sz w:val="16"/>
                <w:szCs w:val="16"/>
              </w:rPr>
              <w:t>*</w:t>
            </w:r>
            <w:r w:rsidRPr="00347510">
              <w:rPr>
                <w:rFonts w:ascii="Arial" w:hAnsi="Arial" w:cs="Arial"/>
                <w:sz w:val="16"/>
                <w:szCs w:val="16"/>
              </w:rPr>
              <w:t>8,6</w:t>
            </w:r>
          </w:p>
        </w:tc>
      </w:tr>
      <w:tr w:rsidR="00FF77BC" w:rsidRPr="00347510" w:rsidTr="00FF77BC">
        <w:tc>
          <w:tcPr>
            <w:tcW w:w="5211" w:type="dxa"/>
            <w:vAlign w:val="center"/>
          </w:tcPr>
          <w:p w:rsidR="00FF77BC" w:rsidRPr="00347510" w:rsidRDefault="0017781E" w:rsidP="00347510">
            <w:pPr>
              <w:rPr>
                <w:rFonts w:ascii="Arial" w:hAnsi="Arial" w:cs="Arial"/>
                <w:sz w:val="16"/>
                <w:szCs w:val="16"/>
              </w:rPr>
            </w:pPr>
            <w:r w:rsidRPr="00347510">
              <w:rPr>
                <w:rFonts w:ascii="Arial" w:hAnsi="Arial" w:cs="Arial"/>
                <w:sz w:val="16"/>
                <w:szCs w:val="16"/>
              </w:rPr>
              <w:t>Внутренний д</w:t>
            </w:r>
            <w:r w:rsidR="00FF77BC" w:rsidRPr="00347510">
              <w:rPr>
                <w:rFonts w:ascii="Arial" w:hAnsi="Arial" w:cs="Arial"/>
                <w:sz w:val="16"/>
                <w:szCs w:val="16"/>
              </w:rPr>
              <w:t>иаметр датчика (сенсора), мм</w:t>
            </w:r>
          </w:p>
        </w:tc>
        <w:tc>
          <w:tcPr>
            <w:tcW w:w="4360" w:type="dxa"/>
            <w:vAlign w:val="center"/>
          </w:tcPr>
          <w:p w:rsidR="00FF77BC" w:rsidRPr="00347510" w:rsidRDefault="00FF77BC" w:rsidP="00347510">
            <w:pPr>
              <w:jc w:val="center"/>
              <w:rPr>
                <w:rFonts w:ascii="Arial" w:hAnsi="Arial" w:cs="Arial"/>
                <w:sz w:val="16"/>
                <w:szCs w:val="16"/>
              </w:rPr>
            </w:pPr>
            <w:r w:rsidRPr="00347510">
              <w:rPr>
                <w:rFonts w:ascii="Arial" w:hAnsi="Arial" w:cs="Arial"/>
                <w:sz w:val="16"/>
                <w:szCs w:val="16"/>
              </w:rPr>
              <w:t>1</w:t>
            </w:r>
            <w:r w:rsidR="0017781E" w:rsidRPr="00347510">
              <w:rPr>
                <w:rFonts w:ascii="Arial" w:hAnsi="Arial" w:cs="Arial"/>
                <w:sz w:val="16"/>
                <w:szCs w:val="16"/>
              </w:rPr>
              <w:t>0</w:t>
            </w:r>
          </w:p>
        </w:tc>
      </w:tr>
      <w:tr w:rsidR="00174C23" w:rsidRPr="00347510" w:rsidTr="00FF77BC">
        <w:tc>
          <w:tcPr>
            <w:tcW w:w="5211" w:type="dxa"/>
            <w:vAlign w:val="center"/>
          </w:tcPr>
          <w:p w:rsidR="00174C23" w:rsidRPr="00347510" w:rsidRDefault="00174C23" w:rsidP="00347510">
            <w:pPr>
              <w:rPr>
                <w:rFonts w:ascii="Arial" w:hAnsi="Arial" w:cs="Arial"/>
                <w:sz w:val="16"/>
                <w:szCs w:val="16"/>
              </w:rPr>
            </w:pPr>
            <w:r w:rsidRPr="00347510">
              <w:rPr>
                <w:rFonts w:ascii="Arial" w:hAnsi="Arial" w:cs="Arial"/>
                <w:sz w:val="16"/>
                <w:szCs w:val="16"/>
              </w:rPr>
              <w:t>Монтажная глубина датчика, мм</w:t>
            </w:r>
          </w:p>
        </w:tc>
        <w:tc>
          <w:tcPr>
            <w:tcW w:w="4360" w:type="dxa"/>
            <w:vAlign w:val="center"/>
          </w:tcPr>
          <w:p w:rsidR="00174C23" w:rsidRPr="00347510" w:rsidRDefault="00174C23" w:rsidP="00347510">
            <w:pPr>
              <w:jc w:val="center"/>
              <w:rPr>
                <w:rFonts w:ascii="Arial" w:hAnsi="Arial" w:cs="Arial"/>
                <w:sz w:val="16"/>
                <w:szCs w:val="16"/>
              </w:rPr>
            </w:pPr>
            <w:r w:rsidRPr="00347510">
              <w:rPr>
                <w:rFonts w:ascii="Arial" w:hAnsi="Arial" w:cs="Arial"/>
                <w:sz w:val="16"/>
                <w:szCs w:val="16"/>
              </w:rPr>
              <w:t>10</w:t>
            </w:r>
          </w:p>
        </w:tc>
      </w:tr>
      <w:tr w:rsidR="000F307D" w:rsidRPr="00347510" w:rsidTr="00FF77BC">
        <w:tc>
          <w:tcPr>
            <w:tcW w:w="5211" w:type="dxa"/>
            <w:vAlign w:val="center"/>
          </w:tcPr>
          <w:p w:rsidR="000F307D" w:rsidRPr="00347510" w:rsidRDefault="000F307D" w:rsidP="00347510">
            <w:pPr>
              <w:rPr>
                <w:rFonts w:ascii="Arial" w:hAnsi="Arial" w:cs="Arial"/>
                <w:sz w:val="16"/>
                <w:szCs w:val="16"/>
              </w:rPr>
            </w:pPr>
            <w:r w:rsidRPr="00347510">
              <w:rPr>
                <w:rFonts w:ascii="Arial" w:hAnsi="Arial" w:cs="Arial"/>
                <w:sz w:val="16"/>
                <w:szCs w:val="16"/>
              </w:rPr>
              <w:t>Климатическое исполнение</w:t>
            </w:r>
          </w:p>
        </w:tc>
        <w:tc>
          <w:tcPr>
            <w:tcW w:w="4360" w:type="dxa"/>
            <w:vAlign w:val="center"/>
          </w:tcPr>
          <w:p w:rsidR="000F307D" w:rsidRPr="00347510" w:rsidRDefault="000F307D" w:rsidP="00347510">
            <w:pPr>
              <w:jc w:val="center"/>
              <w:rPr>
                <w:rFonts w:ascii="Arial" w:hAnsi="Arial" w:cs="Arial"/>
                <w:sz w:val="16"/>
                <w:szCs w:val="16"/>
              </w:rPr>
            </w:pPr>
            <w:r w:rsidRPr="00347510">
              <w:rPr>
                <w:rFonts w:ascii="Arial" w:hAnsi="Arial" w:cs="Arial"/>
                <w:sz w:val="16"/>
                <w:szCs w:val="16"/>
              </w:rPr>
              <w:t>УХЛ4</w:t>
            </w:r>
          </w:p>
        </w:tc>
      </w:tr>
    </w:tbl>
    <w:p w:rsidR="00630CA3" w:rsidRPr="00347510" w:rsidRDefault="00630CA3" w:rsidP="00347510">
      <w:pPr>
        <w:spacing w:after="0" w:line="240" w:lineRule="auto"/>
        <w:jc w:val="both"/>
        <w:rPr>
          <w:rFonts w:ascii="Arial" w:hAnsi="Arial" w:cs="Arial"/>
          <w:sz w:val="16"/>
          <w:szCs w:val="16"/>
        </w:rPr>
      </w:pPr>
      <w:r w:rsidRPr="0034751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A5CFF" w:rsidRPr="00347510" w:rsidRDefault="007A5CFF"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Комплектность</w:t>
      </w:r>
    </w:p>
    <w:p w:rsidR="007A5CFF" w:rsidRPr="00347510" w:rsidRDefault="007A5CFF" w:rsidP="00347510">
      <w:pPr>
        <w:pStyle w:val="a4"/>
        <w:spacing w:after="0" w:line="240" w:lineRule="auto"/>
        <w:jc w:val="both"/>
        <w:rPr>
          <w:rFonts w:ascii="Arial" w:hAnsi="Arial" w:cs="Arial"/>
          <w:sz w:val="16"/>
          <w:szCs w:val="16"/>
        </w:rPr>
      </w:pPr>
      <w:r w:rsidRPr="00347510">
        <w:rPr>
          <w:rFonts w:ascii="Arial" w:hAnsi="Arial" w:cs="Arial"/>
          <w:sz w:val="16"/>
          <w:szCs w:val="16"/>
        </w:rPr>
        <w:t>-Датчик</w:t>
      </w:r>
      <w:r w:rsidR="005F09C6" w:rsidRPr="00347510">
        <w:rPr>
          <w:rFonts w:ascii="Arial" w:hAnsi="Arial" w:cs="Arial"/>
          <w:sz w:val="16"/>
          <w:szCs w:val="16"/>
        </w:rPr>
        <w:t xml:space="preserve"> движения</w:t>
      </w:r>
    </w:p>
    <w:p w:rsidR="007A5CFF" w:rsidRPr="00347510" w:rsidRDefault="007A5CFF" w:rsidP="00347510">
      <w:pPr>
        <w:pStyle w:val="a4"/>
        <w:spacing w:after="0" w:line="240" w:lineRule="auto"/>
        <w:jc w:val="both"/>
        <w:rPr>
          <w:rFonts w:ascii="Arial" w:hAnsi="Arial" w:cs="Arial"/>
          <w:sz w:val="16"/>
          <w:szCs w:val="16"/>
        </w:rPr>
      </w:pPr>
      <w:r w:rsidRPr="00347510">
        <w:rPr>
          <w:rFonts w:ascii="Arial" w:hAnsi="Arial" w:cs="Arial"/>
          <w:sz w:val="16"/>
          <w:szCs w:val="16"/>
        </w:rPr>
        <w:t>-</w:t>
      </w:r>
      <w:r w:rsidR="00A87E2B" w:rsidRPr="00347510">
        <w:rPr>
          <w:rFonts w:ascii="Arial" w:hAnsi="Arial" w:cs="Arial"/>
          <w:sz w:val="16"/>
          <w:szCs w:val="16"/>
        </w:rPr>
        <w:t>Упаковка</w:t>
      </w:r>
    </w:p>
    <w:p w:rsidR="003B0607" w:rsidRPr="00347510" w:rsidRDefault="007A5CFF" w:rsidP="00347510">
      <w:pPr>
        <w:pStyle w:val="a4"/>
        <w:spacing w:after="0" w:line="240" w:lineRule="auto"/>
        <w:jc w:val="both"/>
        <w:rPr>
          <w:rFonts w:ascii="Arial" w:hAnsi="Arial" w:cs="Arial"/>
          <w:sz w:val="16"/>
          <w:szCs w:val="16"/>
          <w:lang w:val="en-US"/>
        </w:rPr>
      </w:pPr>
      <w:r w:rsidRPr="00347510">
        <w:rPr>
          <w:rFonts w:ascii="Arial" w:hAnsi="Arial" w:cs="Arial"/>
          <w:sz w:val="16"/>
          <w:szCs w:val="16"/>
        </w:rPr>
        <w:t>-Инструкция</w:t>
      </w:r>
      <w:r w:rsidR="00A87E2B" w:rsidRPr="00347510">
        <w:rPr>
          <w:rFonts w:ascii="Arial" w:hAnsi="Arial" w:cs="Arial"/>
          <w:sz w:val="16"/>
          <w:szCs w:val="16"/>
        </w:rPr>
        <w:t xml:space="preserve"> по эксплуатации</w:t>
      </w:r>
    </w:p>
    <w:p w:rsidR="003B0607" w:rsidRPr="00347510" w:rsidRDefault="003B0607"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Принцип работы:</w:t>
      </w:r>
    </w:p>
    <w:p w:rsidR="001A4D61" w:rsidRPr="00347510" w:rsidRDefault="001A4D61" w:rsidP="00347510">
      <w:pPr>
        <w:pStyle w:val="a4"/>
        <w:spacing w:after="0" w:line="240" w:lineRule="auto"/>
        <w:ind w:left="502"/>
        <w:jc w:val="both"/>
        <w:rPr>
          <w:rFonts w:ascii="Arial" w:hAnsi="Arial" w:cs="Arial"/>
          <w:sz w:val="16"/>
          <w:szCs w:val="16"/>
        </w:rPr>
      </w:pPr>
      <w:r w:rsidRPr="00347510">
        <w:rPr>
          <w:rFonts w:ascii="Arial" w:hAnsi="Arial" w:cs="Arial"/>
          <w:sz w:val="16"/>
          <w:szCs w:val="16"/>
        </w:rPr>
        <w:t xml:space="preserve">Проведите рукой перед сенсором (на расстоянии </w:t>
      </w:r>
      <w:r w:rsidR="00582E6F" w:rsidRPr="00347510">
        <w:rPr>
          <w:rFonts w:ascii="Arial" w:hAnsi="Arial" w:cs="Arial"/>
          <w:sz w:val="16"/>
          <w:szCs w:val="16"/>
        </w:rPr>
        <w:t xml:space="preserve">от </w:t>
      </w:r>
      <w:r w:rsidRPr="00347510">
        <w:rPr>
          <w:rFonts w:ascii="Arial" w:hAnsi="Arial" w:cs="Arial"/>
          <w:sz w:val="16"/>
          <w:szCs w:val="16"/>
        </w:rPr>
        <w:t>1</w:t>
      </w:r>
      <w:r w:rsidR="00582E6F" w:rsidRPr="00347510">
        <w:rPr>
          <w:rFonts w:ascii="Arial" w:hAnsi="Arial" w:cs="Arial"/>
          <w:sz w:val="16"/>
          <w:szCs w:val="16"/>
        </w:rPr>
        <w:t xml:space="preserve"> до </w:t>
      </w:r>
      <w:r w:rsidRPr="00347510">
        <w:rPr>
          <w:rFonts w:ascii="Arial" w:hAnsi="Arial" w:cs="Arial"/>
          <w:sz w:val="16"/>
          <w:szCs w:val="16"/>
        </w:rPr>
        <w:t>15 сантиметров) для «включения» датчика движения (подачи напряжения на нагрузку).</w:t>
      </w:r>
    </w:p>
    <w:p w:rsidR="001A4D61" w:rsidRPr="00347510" w:rsidRDefault="001A4D61" w:rsidP="00347510">
      <w:pPr>
        <w:pStyle w:val="a4"/>
        <w:spacing w:after="0" w:line="240" w:lineRule="auto"/>
        <w:ind w:left="502"/>
        <w:jc w:val="both"/>
        <w:rPr>
          <w:rFonts w:ascii="Arial" w:hAnsi="Arial" w:cs="Arial"/>
          <w:sz w:val="16"/>
          <w:szCs w:val="16"/>
        </w:rPr>
      </w:pPr>
      <w:r w:rsidRPr="00347510">
        <w:rPr>
          <w:rFonts w:ascii="Arial" w:hAnsi="Arial" w:cs="Arial"/>
          <w:sz w:val="16"/>
          <w:szCs w:val="16"/>
        </w:rPr>
        <w:t>Проведите</w:t>
      </w:r>
      <w:r w:rsidR="00582E6F" w:rsidRPr="00347510">
        <w:rPr>
          <w:rFonts w:ascii="Arial" w:hAnsi="Arial" w:cs="Arial"/>
          <w:sz w:val="16"/>
          <w:szCs w:val="16"/>
        </w:rPr>
        <w:t xml:space="preserve"> рукой</w:t>
      </w:r>
      <w:r w:rsidRPr="00347510">
        <w:rPr>
          <w:rFonts w:ascii="Arial" w:hAnsi="Arial" w:cs="Arial"/>
          <w:sz w:val="16"/>
          <w:szCs w:val="16"/>
        </w:rPr>
        <w:t xml:space="preserve"> еще раз для выключения.</w:t>
      </w:r>
    </w:p>
    <w:p w:rsidR="00A10B87" w:rsidRPr="00347510" w:rsidRDefault="00A10B87"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Монтаж, подключение:</w:t>
      </w:r>
    </w:p>
    <w:p w:rsidR="00A10B87" w:rsidRPr="00347510" w:rsidRDefault="00A10B87" w:rsidP="00347510">
      <w:pPr>
        <w:spacing w:after="0" w:line="240" w:lineRule="auto"/>
        <w:ind w:left="714" w:hanging="6"/>
        <w:jc w:val="both"/>
        <w:rPr>
          <w:rFonts w:ascii="Arial" w:hAnsi="Arial" w:cs="Arial"/>
          <w:sz w:val="16"/>
          <w:szCs w:val="16"/>
        </w:rPr>
      </w:pPr>
      <w:r w:rsidRPr="00347510">
        <w:rPr>
          <w:rFonts w:ascii="Arial" w:hAnsi="Arial" w:cs="Arial"/>
          <w:sz w:val="16"/>
          <w:szCs w:val="16"/>
        </w:rPr>
        <w:t>5.1. Извлеките датчик из коробки и произведите его внешний осмотр.</w:t>
      </w:r>
    </w:p>
    <w:p w:rsidR="00A10B87" w:rsidRPr="00347510" w:rsidRDefault="00EC2CF5" w:rsidP="00347510">
      <w:pPr>
        <w:spacing w:after="0" w:line="240" w:lineRule="auto"/>
        <w:jc w:val="both"/>
        <w:rPr>
          <w:rFonts w:ascii="Arial" w:hAnsi="Arial" w:cs="Arial"/>
          <w:sz w:val="16"/>
          <w:szCs w:val="16"/>
        </w:rPr>
      </w:pPr>
      <w:r w:rsidRPr="00347510">
        <w:rPr>
          <w:rFonts w:ascii="Arial" w:hAnsi="Arial" w:cs="Arial"/>
          <w:sz w:val="16"/>
          <w:szCs w:val="16"/>
        </w:rPr>
        <w:tab/>
        <w:t>5.2</w:t>
      </w:r>
      <w:r w:rsidR="00A10B87" w:rsidRPr="00347510">
        <w:rPr>
          <w:rFonts w:ascii="Arial" w:hAnsi="Arial" w:cs="Arial"/>
          <w:sz w:val="16"/>
          <w:szCs w:val="16"/>
        </w:rPr>
        <w:t>. Предварительно отключив напряжение</w:t>
      </w:r>
      <w:r w:rsidR="003106CF" w:rsidRPr="00347510">
        <w:rPr>
          <w:rFonts w:ascii="Arial" w:hAnsi="Arial" w:cs="Arial"/>
          <w:sz w:val="16"/>
          <w:szCs w:val="16"/>
        </w:rPr>
        <w:t>,</w:t>
      </w:r>
      <w:r w:rsidR="00A10B87" w:rsidRPr="00347510">
        <w:rPr>
          <w:rFonts w:ascii="Arial" w:hAnsi="Arial" w:cs="Arial"/>
          <w:sz w:val="16"/>
          <w:szCs w:val="16"/>
        </w:rPr>
        <w:t xml:space="preserve"> подключите </w:t>
      </w:r>
      <w:r w:rsidRPr="00347510">
        <w:rPr>
          <w:rFonts w:ascii="Arial" w:hAnsi="Arial" w:cs="Arial"/>
          <w:sz w:val="16"/>
          <w:szCs w:val="16"/>
        </w:rPr>
        <w:t>датчик</w:t>
      </w:r>
      <w:r w:rsidR="00A10B87" w:rsidRPr="00347510">
        <w:rPr>
          <w:rFonts w:ascii="Arial" w:hAnsi="Arial" w:cs="Arial"/>
          <w:sz w:val="16"/>
          <w:szCs w:val="16"/>
        </w:rPr>
        <w:t xml:space="preserve"> к питающей сети</w:t>
      </w:r>
      <w:r w:rsidRPr="00347510">
        <w:rPr>
          <w:rFonts w:ascii="Arial" w:hAnsi="Arial" w:cs="Arial"/>
          <w:sz w:val="16"/>
          <w:szCs w:val="16"/>
        </w:rPr>
        <w:t xml:space="preserve"> и нагрузке</w:t>
      </w:r>
      <w:r w:rsidR="00A10B87" w:rsidRPr="00347510">
        <w:rPr>
          <w:rFonts w:ascii="Arial" w:hAnsi="Arial" w:cs="Arial"/>
          <w:sz w:val="16"/>
          <w:szCs w:val="16"/>
        </w:rPr>
        <w:t xml:space="preserve"> согласно схеме:</w:t>
      </w:r>
    </w:p>
    <w:p w:rsidR="005F09C6" w:rsidRPr="00347510" w:rsidRDefault="005F09C6" w:rsidP="00347510">
      <w:pPr>
        <w:spacing w:after="0" w:line="240" w:lineRule="auto"/>
        <w:jc w:val="both"/>
        <w:rPr>
          <w:rFonts w:ascii="Arial" w:hAnsi="Arial" w:cs="Arial"/>
          <w:sz w:val="16"/>
          <w:szCs w:val="16"/>
        </w:rPr>
      </w:pPr>
    </w:p>
    <w:p w:rsidR="00395E8B" w:rsidRPr="00347510" w:rsidRDefault="001A4D61" w:rsidP="00347510">
      <w:pPr>
        <w:spacing w:after="0" w:line="240" w:lineRule="auto"/>
        <w:jc w:val="center"/>
        <w:rPr>
          <w:rFonts w:ascii="Arial" w:hAnsi="Arial" w:cs="Arial"/>
          <w:sz w:val="16"/>
          <w:szCs w:val="16"/>
        </w:rPr>
      </w:pPr>
      <w:r w:rsidRPr="00347510">
        <w:rPr>
          <w:rFonts w:ascii="Arial" w:hAnsi="Arial" w:cs="Arial"/>
          <w:noProof/>
          <w:sz w:val="16"/>
          <w:szCs w:val="16"/>
        </w:rPr>
        <w:drawing>
          <wp:inline distT="0" distB="0" distL="0" distR="0">
            <wp:extent cx="3676650" cy="891130"/>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681535" cy="892314"/>
                    </a:xfrm>
                    <a:prstGeom prst="rect">
                      <a:avLst/>
                    </a:prstGeom>
                    <a:noFill/>
                    <a:ln w="9525">
                      <a:noFill/>
                      <a:miter lim="800000"/>
                      <a:headEnd/>
                      <a:tailEnd/>
                    </a:ln>
                  </pic:spPr>
                </pic:pic>
              </a:graphicData>
            </a:graphic>
          </wp:inline>
        </w:drawing>
      </w:r>
    </w:p>
    <w:p w:rsidR="001A4D61" w:rsidRPr="00347510" w:rsidRDefault="001A4D61" w:rsidP="00347510">
      <w:pPr>
        <w:spacing w:after="0" w:line="240" w:lineRule="auto"/>
        <w:jc w:val="center"/>
        <w:rPr>
          <w:rFonts w:ascii="Arial" w:hAnsi="Arial" w:cs="Arial"/>
          <w:sz w:val="16"/>
          <w:szCs w:val="16"/>
        </w:rPr>
      </w:pPr>
    </w:p>
    <w:p w:rsidR="001A4D61" w:rsidRPr="00347510" w:rsidRDefault="005F09C6" w:rsidP="00347510">
      <w:pPr>
        <w:pStyle w:val="a4"/>
        <w:numPr>
          <w:ilvl w:val="1"/>
          <w:numId w:val="4"/>
        </w:numPr>
        <w:spacing w:after="0" w:line="240" w:lineRule="auto"/>
        <w:rPr>
          <w:rFonts w:ascii="Arial" w:hAnsi="Arial" w:cs="Arial"/>
          <w:sz w:val="16"/>
          <w:szCs w:val="16"/>
        </w:rPr>
      </w:pPr>
      <w:r w:rsidRPr="00347510">
        <w:rPr>
          <w:rFonts w:ascii="Arial" w:hAnsi="Arial" w:cs="Arial"/>
          <w:sz w:val="16"/>
          <w:szCs w:val="16"/>
        </w:rPr>
        <w:t>При подключении датчика к электрической цепи важно соблюдать полярность тока (красный провод - «+», черный провод - «-»).</w:t>
      </w:r>
    </w:p>
    <w:p w:rsidR="00A10B87" w:rsidRPr="00347510" w:rsidRDefault="00A10B87" w:rsidP="00347510">
      <w:pPr>
        <w:spacing w:after="0" w:line="240" w:lineRule="auto"/>
        <w:jc w:val="both"/>
        <w:rPr>
          <w:rStyle w:val="hps"/>
          <w:rFonts w:ascii="Arial" w:hAnsi="Arial" w:cs="Arial"/>
          <w:b/>
          <w:color w:val="000000"/>
          <w:sz w:val="16"/>
          <w:szCs w:val="16"/>
        </w:rPr>
      </w:pPr>
      <w:r w:rsidRPr="00347510">
        <w:rPr>
          <w:rStyle w:val="hps"/>
          <w:rFonts w:ascii="Arial" w:hAnsi="Arial" w:cs="Arial"/>
          <w:b/>
          <w:color w:val="000000"/>
          <w:sz w:val="16"/>
          <w:szCs w:val="16"/>
        </w:rPr>
        <w:t>Внимание!!!</w:t>
      </w:r>
    </w:p>
    <w:p w:rsidR="00A10B87" w:rsidRPr="00347510" w:rsidRDefault="00C94691" w:rsidP="00347510">
      <w:pPr>
        <w:spacing w:after="0" w:line="240" w:lineRule="auto"/>
        <w:jc w:val="both"/>
        <w:rPr>
          <w:rStyle w:val="hps"/>
          <w:rFonts w:ascii="Arial" w:hAnsi="Arial" w:cs="Arial"/>
          <w:color w:val="000000"/>
          <w:sz w:val="16"/>
          <w:szCs w:val="16"/>
        </w:rPr>
      </w:pPr>
      <w:r w:rsidRPr="00347510">
        <w:rPr>
          <w:rStyle w:val="hps"/>
          <w:rFonts w:ascii="Arial" w:hAnsi="Arial" w:cs="Arial"/>
          <w:color w:val="000000"/>
          <w:sz w:val="16"/>
          <w:szCs w:val="16"/>
        </w:rPr>
        <w:t xml:space="preserve">- </w:t>
      </w:r>
      <w:r w:rsidR="00A10B87" w:rsidRPr="00347510">
        <w:rPr>
          <w:rStyle w:val="hps"/>
          <w:rFonts w:ascii="Arial" w:hAnsi="Arial" w:cs="Arial"/>
          <w:color w:val="000000"/>
          <w:sz w:val="16"/>
          <w:szCs w:val="16"/>
        </w:rPr>
        <w:t>Не устанавливайте датчик вблизи приборов отопления или кондиционеров.</w:t>
      </w:r>
    </w:p>
    <w:p w:rsidR="00C94691" w:rsidRPr="00347510" w:rsidRDefault="00C94691" w:rsidP="00347510">
      <w:pPr>
        <w:spacing w:after="0" w:line="240" w:lineRule="auto"/>
        <w:jc w:val="both"/>
        <w:rPr>
          <w:rStyle w:val="hps"/>
          <w:rFonts w:ascii="Arial" w:hAnsi="Arial" w:cs="Arial"/>
          <w:color w:val="000000"/>
          <w:sz w:val="16"/>
          <w:szCs w:val="16"/>
        </w:rPr>
      </w:pPr>
      <w:r w:rsidRPr="00347510">
        <w:rPr>
          <w:rStyle w:val="hps"/>
          <w:rFonts w:ascii="Arial" w:hAnsi="Arial" w:cs="Arial"/>
          <w:color w:val="000000"/>
          <w:sz w:val="16"/>
          <w:szCs w:val="16"/>
        </w:rPr>
        <w:t>- Датчик предназначен для использования только внутри помещений.</w:t>
      </w:r>
    </w:p>
    <w:p w:rsidR="00A10B87" w:rsidRPr="00347510" w:rsidRDefault="00C94691" w:rsidP="00347510">
      <w:pPr>
        <w:spacing w:after="0" w:line="240" w:lineRule="auto"/>
        <w:jc w:val="both"/>
        <w:rPr>
          <w:rStyle w:val="hps"/>
          <w:rFonts w:ascii="Arial" w:hAnsi="Arial" w:cs="Arial"/>
          <w:color w:val="000000"/>
          <w:sz w:val="16"/>
          <w:szCs w:val="16"/>
        </w:rPr>
      </w:pPr>
      <w:r w:rsidRPr="00347510">
        <w:rPr>
          <w:rStyle w:val="hps"/>
          <w:rFonts w:ascii="Arial" w:hAnsi="Arial" w:cs="Arial"/>
          <w:color w:val="000000"/>
          <w:sz w:val="16"/>
          <w:szCs w:val="16"/>
        </w:rPr>
        <w:t xml:space="preserve">- </w:t>
      </w:r>
      <w:r w:rsidR="00A10B87" w:rsidRPr="00347510">
        <w:rPr>
          <w:rStyle w:val="hps"/>
          <w:rFonts w:ascii="Arial" w:hAnsi="Arial" w:cs="Arial"/>
          <w:color w:val="000000"/>
          <w:sz w:val="16"/>
          <w:szCs w:val="16"/>
        </w:rPr>
        <w:t>Все работы</w:t>
      </w:r>
      <w:r w:rsidR="005F09C6" w:rsidRPr="00347510">
        <w:rPr>
          <w:rStyle w:val="hps"/>
          <w:rFonts w:ascii="Arial" w:hAnsi="Arial" w:cs="Arial"/>
          <w:color w:val="000000"/>
          <w:sz w:val="16"/>
          <w:szCs w:val="16"/>
        </w:rPr>
        <w:t xml:space="preserve"> по подключению</w:t>
      </w:r>
      <w:r w:rsidR="00A10B87" w:rsidRPr="00347510">
        <w:rPr>
          <w:rStyle w:val="hps"/>
          <w:rFonts w:ascii="Arial" w:hAnsi="Arial" w:cs="Arial"/>
          <w:color w:val="000000"/>
          <w:sz w:val="16"/>
          <w:szCs w:val="16"/>
        </w:rPr>
        <w:t xml:space="preserve"> должен производить квалифицированный электрик.</w:t>
      </w:r>
    </w:p>
    <w:p w:rsidR="00A10B87" w:rsidRPr="00347510" w:rsidRDefault="00C94691" w:rsidP="00347510">
      <w:pPr>
        <w:spacing w:after="0" w:line="240" w:lineRule="auto"/>
        <w:jc w:val="both"/>
        <w:rPr>
          <w:rStyle w:val="hps"/>
          <w:rFonts w:ascii="Arial" w:hAnsi="Arial" w:cs="Arial"/>
          <w:color w:val="000000"/>
          <w:sz w:val="16"/>
          <w:szCs w:val="16"/>
        </w:rPr>
      </w:pPr>
      <w:r w:rsidRPr="00347510">
        <w:rPr>
          <w:rStyle w:val="hps"/>
          <w:rFonts w:ascii="Arial" w:hAnsi="Arial" w:cs="Arial"/>
          <w:color w:val="000000"/>
          <w:sz w:val="16"/>
          <w:szCs w:val="16"/>
        </w:rPr>
        <w:t xml:space="preserve">- </w:t>
      </w:r>
      <w:r w:rsidR="005F09C6" w:rsidRPr="00347510">
        <w:rPr>
          <w:rStyle w:val="hps"/>
          <w:rFonts w:ascii="Arial" w:hAnsi="Arial" w:cs="Arial"/>
          <w:color w:val="000000"/>
          <w:sz w:val="16"/>
          <w:szCs w:val="16"/>
        </w:rPr>
        <w:t>Датчик движения не содержит в своей конструкции опасных токоведущих частей.</w:t>
      </w:r>
    </w:p>
    <w:p w:rsidR="00A10B87" w:rsidRPr="00347510" w:rsidRDefault="00A10B87" w:rsidP="00347510">
      <w:pPr>
        <w:pStyle w:val="a4"/>
        <w:numPr>
          <w:ilvl w:val="0"/>
          <w:numId w:val="4"/>
        </w:numPr>
        <w:spacing w:after="0" w:line="240" w:lineRule="auto"/>
        <w:rPr>
          <w:rStyle w:val="hps"/>
          <w:rFonts w:ascii="Arial" w:hAnsi="Arial" w:cs="Arial"/>
          <w:b/>
          <w:color w:val="000000"/>
          <w:sz w:val="16"/>
          <w:szCs w:val="16"/>
        </w:rPr>
      </w:pPr>
      <w:r w:rsidRPr="00347510">
        <w:rPr>
          <w:rStyle w:val="hps"/>
          <w:rFonts w:ascii="Arial" w:hAnsi="Arial" w:cs="Arial"/>
          <w:b/>
          <w:color w:val="000000"/>
          <w:sz w:val="16"/>
          <w:szCs w:val="16"/>
        </w:rPr>
        <w:t>Возможные неисправности:</w:t>
      </w:r>
    </w:p>
    <w:tbl>
      <w:tblPr>
        <w:tblStyle w:val="a3"/>
        <w:tblW w:w="0" w:type="auto"/>
        <w:tblLook w:val="01E0" w:firstRow="1" w:lastRow="1" w:firstColumn="1" w:lastColumn="1" w:noHBand="0" w:noVBand="0"/>
      </w:tblPr>
      <w:tblGrid>
        <w:gridCol w:w="3190"/>
        <w:gridCol w:w="3190"/>
        <w:gridCol w:w="3191"/>
      </w:tblGrid>
      <w:tr w:rsidR="00A10B87" w:rsidRPr="00347510" w:rsidTr="006F5BC0">
        <w:tc>
          <w:tcPr>
            <w:tcW w:w="3190" w:type="dxa"/>
            <w:vAlign w:val="center"/>
          </w:tcPr>
          <w:p w:rsidR="00A10B87" w:rsidRPr="00347510" w:rsidRDefault="00A10B87" w:rsidP="00347510">
            <w:pPr>
              <w:rPr>
                <w:rFonts w:ascii="Arial" w:hAnsi="Arial" w:cs="Arial"/>
                <w:b/>
                <w:sz w:val="16"/>
                <w:szCs w:val="16"/>
              </w:rPr>
            </w:pPr>
            <w:r w:rsidRPr="00347510">
              <w:rPr>
                <w:rFonts w:ascii="Arial" w:hAnsi="Arial" w:cs="Arial"/>
                <w:b/>
                <w:sz w:val="16"/>
                <w:szCs w:val="16"/>
              </w:rPr>
              <w:t>Вид неисправности</w:t>
            </w:r>
          </w:p>
        </w:tc>
        <w:tc>
          <w:tcPr>
            <w:tcW w:w="3190" w:type="dxa"/>
            <w:vAlign w:val="center"/>
          </w:tcPr>
          <w:p w:rsidR="00A10B87" w:rsidRPr="00347510" w:rsidRDefault="00A10B87" w:rsidP="00347510">
            <w:pPr>
              <w:rPr>
                <w:rFonts w:ascii="Arial" w:hAnsi="Arial" w:cs="Arial"/>
                <w:b/>
                <w:sz w:val="16"/>
                <w:szCs w:val="16"/>
              </w:rPr>
            </w:pPr>
            <w:r w:rsidRPr="00347510">
              <w:rPr>
                <w:rFonts w:ascii="Arial" w:hAnsi="Arial" w:cs="Arial"/>
                <w:b/>
                <w:sz w:val="16"/>
                <w:szCs w:val="16"/>
              </w:rPr>
              <w:t>Причины неисправности</w:t>
            </w:r>
          </w:p>
        </w:tc>
        <w:tc>
          <w:tcPr>
            <w:tcW w:w="3191" w:type="dxa"/>
            <w:vAlign w:val="center"/>
          </w:tcPr>
          <w:p w:rsidR="00A10B87" w:rsidRPr="00347510" w:rsidRDefault="00A10B87" w:rsidP="00347510">
            <w:pPr>
              <w:rPr>
                <w:rFonts w:ascii="Arial" w:hAnsi="Arial" w:cs="Arial"/>
                <w:b/>
                <w:sz w:val="16"/>
                <w:szCs w:val="16"/>
              </w:rPr>
            </w:pPr>
            <w:r w:rsidRPr="00347510">
              <w:rPr>
                <w:rFonts w:ascii="Arial" w:hAnsi="Arial" w:cs="Arial"/>
                <w:b/>
                <w:sz w:val="16"/>
                <w:szCs w:val="16"/>
              </w:rPr>
              <w:t>Меры по устранению</w:t>
            </w:r>
          </w:p>
        </w:tc>
      </w:tr>
      <w:tr w:rsidR="00113099" w:rsidRPr="00347510" w:rsidTr="006F5BC0">
        <w:tc>
          <w:tcPr>
            <w:tcW w:w="3190" w:type="dxa"/>
            <w:vMerge w:val="restart"/>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Подключенные приборы не работают</w:t>
            </w:r>
          </w:p>
        </w:tc>
        <w:tc>
          <w:tcPr>
            <w:tcW w:w="3190"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 xml:space="preserve">Отсутствие напряжения </w:t>
            </w:r>
            <w:r w:rsidR="007F62D0" w:rsidRPr="00347510">
              <w:rPr>
                <w:rFonts w:ascii="Arial" w:hAnsi="Arial" w:cs="Arial"/>
                <w:sz w:val="16"/>
                <w:szCs w:val="16"/>
              </w:rPr>
              <w:t>питания</w:t>
            </w:r>
          </w:p>
        </w:tc>
        <w:tc>
          <w:tcPr>
            <w:tcW w:w="3191"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Включите напряжение</w:t>
            </w:r>
            <w:r w:rsidR="007F62D0" w:rsidRPr="00347510">
              <w:rPr>
                <w:rFonts w:ascii="Arial" w:hAnsi="Arial" w:cs="Arial"/>
                <w:sz w:val="16"/>
                <w:szCs w:val="16"/>
              </w:rPr>
              <w:t xml:space="preserve"> питания</w:t>
            </w:r>
          </w:p>
        </w:tc>
      </w:tr>
      <w:tr w:rsidR="00113099" w:rsidRPr="00347510" w:rsidTr="006F5BC0">
        <w:tc>
          <w:tcPr>
            <w:tcW w:w="3190" w:type="dxa"/>
            <w:vMerge/>
            <w:vAlign w:val="center"/>
          </w:tcPr>
          <w:p w:rsidR="00113099" w:rsidRPr="00347510" w:rsidRDefault="00113099" w:rsidP="00347510">
            <w:pPr>
              <w:rPr>
                <w:rFonts w:ascii="Arial" w:hAnsi="Arial" w:cs="Arial"/>
                <w:sz w:val="16"/>
                <w:szCs w:val="16"/>
              </w:rPr>
            </w:pPr>
          </w:p>
        </w:tc>
        <w:tc>
          <w:tcPr>
            <w:tcW w:w="3190"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Неисправны подключенные приборы</w:t>
            </w:r>
          </w:p>
        </w:tc>
        <w:tc>
          <w:tcPr>
            <w:tcW w:w="3191"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Проверить подключенные приборы и удалить неисправные</w:t>
            </w:r>
          </w:p>
        </w:tc>
      </w:tr>
      <w:tr w:rsidR="005F09C6" w:rsidRPr="00347510" w:rsidTr="006F5BC0">
        <w:tc>
          <w:tcPr>
            <w:tcW w:w="3190" w:type="dxa"/>
            <w:vMerge/>
            <w:vAlign w:val="center"/>
          </w:tcPr>
          <w:p w:rsidR="005F09C6" w:rsidRPr="00347510" w:rsidRDefault="005F09C6" w:rsidP="00347510">
            <w:pPr>
              <w:rPr>
                <w:rFonts w:ascii="Arial" w:hAnsi="Arial" w:cs="Arial"/>
                <w:sz w:val="16"/>
                <w:szCs w:val="16"/>
              </w:rPr>
            </w:pPr>
          </w:p>
        </w:tc>
        <w:tc>
          <w:tcPr>
            <w:tcW w:w="3190" w:type="dxa"/>
            <w:vAlign w:val="center"/>
          </w:tcPr>
          <w:p w:rsidR="005F09C6" w:rsidRPr="00347510" w:rsidRDefault="005F09C6" w:rsidP="00347510">
            <w:pPr>
              <w:rPr>
                <w:rFonts w:ascii="Arial" w:hAnsi="Arial" w:cs="Arial"/>
                <w:sz w:val="16"/>
                <w:szCs w:val="16"/>
              </w:rPr>
            </w:pPr>
            <w:r w:rsidRPr="00347510">
              <w:rPr>
                <w:rFonts w:ascii="Arial" w:hAnsi="Arial" w:cs="Arial"/>
                <w:sz w:val="16"/>
                <w:szCs w:val="16"/>
              </w:rPr>
              <w:t xml:space="preserve">Неправильное подключение </w:t>
            </w:r>
            <w:r w:rsidR="00582E6F" w:rsidRPr="00347510">
              <w:rPr>
                <w:rFonts w:ascii="Arial" w:hAnsi="Arial" w:cs="Arial"/>
                <w:sz w:val="16"/>
                <w:szCs w:val="16"/>
              </w:rPr>
              <w:t>приборов</w:t>
            </w:r>
          </w:p>
        </w:tc>
        <w:tc>
          <w:tcPr>
            <w:tcW w:w="3191" w:type="dxa"/>
            <w:vAlign w:val="center"/>
          </w:tcPr>
          <w:p w:rsidR="005F09C6" w:rsidRPr="00347510" w:rsidRDefault="00582E6F" w:rsidP="00347510">
            <w:pPr>
              <w:rPr>
                <w:rFonts w:ascii="Arial" w:hAnsi="Arial" w:cs="Arial"/>
                <w:sz w:val="16"/>
                <w:szCs w:val="16"/>
              </w:rPr>
            </w:pPr>
            <w:r w:rsidRPr="00347510">
              <w:rPr>
                <w:rFonts w:ascii="Arial" w:hAnsi="Arial" w:cs="Arial"/>
                <w:sz w:val="16"/>
                <w:szCs w:val="16"/>
              </w:rPr>
              <w:t>Проверьте подключение согласно схеме</w:t>
            </w:r>
          </w:p>
        </w:tc>
      </w:tr>
      <w:tr w:rsidR="00113099" w:rsidRPr="00347510" w:rsidTr="006F5BC0">
        <w:tc>
          <w:tcPr>
            <w:tcW w:w="3190" w:type="dxa"/>
            <w:vMerge/>
            <w:vAlign w:val="center"/>
          </w:tcPr>
          <w:p w:rsidR="00113099" w:rsidRPr="00347510" w:rsidRDefault="00113099" w:rsidP="00347510">
            <w:pPr>
              <w:rPr>
                <w:rFonts w:ascii="Arial" w:hAnsi="Arial" w:cs="Arial"/>
                <w:sz w:val="16"/>
                <w:szCs w:val="16"/>
              </w:rPr>
            </w:pPr>
          </w:p>
        </w:tc>
        <w:tc>
          <w:tcPr>
            <w:tcW w:w="3190"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На датчик влияет тепло или кондиционер</w:t>
            </w:r>
          </w:p>
        </w:tc>
        <w:tc>
          <w:tcPr>
            <w:tcW w:w="3191" w:type="dxa"/>
            <w:vAlign w:val="center"/>
          </w:tcPr>
          <w:p w:rsidR="00113099" w:rsidRPr="00347510" w:rsidRDefault="00113099" w:rsidP="00347510">
            <w:pPr>
              <w:rPr>
                <w:rFonts w:ascii="Arial" w:hAnsi="Arial" w:cs="Arial"/>
                <w:sz w:val="16"/>
                <w:szCs w:val="16"/>
              </w:rPr>
            </w:pPr>
            <w:r w:rsidRPr="00347510">
              <w:rPr>
                <w:rFonts w:ascii="Arial" w:hAnsi="Arial" w:cs="Arial"/>
                <w:sz w:val="16"/>
                <w:szCs w:val="16"/>
              </w:rPr>
              <w:t>Установите датчик в другое место.</w:t>
            </w:r>
          </w:p>
        </w:tc>
      </w:tr>
    </w:tbl>
    <w:p w:rsidR="00630CA3" w:rsidRPr="00347510" w:rsidRDefault="00630CA3" w:rsidP="00347510">
      <w:pPr>
        <w:spacing w:after="0" w:line="240" w:lineRule="auto"/>
        <w:jc w:val="both"/>
        <w:rPr>
          <w:rFonts w:ascii="Arial" w:hAnsi="Arial" w:cs="Arial"/>
          <w:sz w:val="16"/>
          <w:szCs w:val="16"/>
        </w:rPr>
      </w:pPr>
      <w:r w:rsidRPr="00347510">
        <w:rPr>
          <w:rFonts w:ascii="Arial" w:hAnsi="Arial" w:cs="Arial"/>
          <w:sz w:val="16"/>
          <w:szCs w:val="16"/>
        </w:rPr>
        <w:t xml:space="preserve">Если при помощи произведенных действий не удалось устранить неисправность, то дальнейший ремонт </w:t>
      </w:r>
      <w:r w:rsidR="00075293" w:rsidRPr="00347510">
        <w:rPr>
          <w:rFonts w:ascii="Arial" w:hAnsi="Arial" w:cs="Arial"/>
          <w:sz w:val="16"/>
          <w:szCs w:val="16"/>
        </w:rPr>
        <w:t>нецелесообразен (</w:t>
      </w:r>
      <w:r w:rsidRPr="00347510">
        <w:rPr>
          <w:rFonts w:ascii="Arial" w:hAnsi="Arial" w:cs="Arial"/>
          <w:sz w:val="16"/>
          <w:szCs w:val="16"/>
        </w:rPr>
        <w:t>неисправимый дефект). Обратитесь в место продажи товара.</w:t>
      </w:r>
    </w:p>
    <w:p w:rsidR="003106CF" w:rsidRPr="00347510" w:rsidRDefault="003106CF"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Хранение</w:t>
      </w:r>
    </w:p>
    <w:p w:rsidR="003106CF" w:rsidRPr="00347510" w:rsidRDefault="003106CF" w:rsidP="00347510">
      <w:pPr>
        <w:spacing w:after="0" w:line="240" w:lineRule="auto"/>
        <w:jc w:val="both"/>
        <w:rPr>
          <w:rFonts w:ascii="Arial" w:hAnsi="Arial" w:cs="Arial"/>
          <w:sz w:val="16"/>
          <w:szCs w:val="16"/>
        </w:rPr>
      </w:pPr>
      <w:r w:rsidRPr="00347510">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347510" w:rsidRDefault="003106CF" w:rsidP="00347510">
      <w:pPr>
        <w:numPr>
          <w:ilvl w:val="0"/>
          <w:numId w:val="4"/>
        </w:numPr>
        <w:spacing w:after="0" w:line="240" w:lineRule="auto"/>
        <w:jc w:val="both"/>
        <w:rPr>
          <w:rFonts w:ascii="Arial" w:hAnsi="Arial" w:cs="Arial"/>
          <w:b/>
          <w:sz w:val="16"/>
          <w:szCs w:val="16"/>
        </w:rPr>
      </w:pPr>
      <w:r w:rsidRPr="00347510">
        <w:rPr>
          <w:rFonts w:ascii="Arial" w:hAnsi="Arial" w:cs="Arial"/>
          <w:b/>
          <w:sz w:val="16"/>
          <w:szCs w:val="16"/>
        </w:rPr>
        <w:t>Транспортировка</w:t>
      </w:r>
    </w:p>
    <w:p w:rsidR="003106CF" w:rsidRPr="00347510" w:rsidRDefault="00113099" w:rsidP="00347510">
      <w:pPr>
        <w:spacing w:after="0" w:line="240" w:lineRule="auto"/>
        <w:jc w:val="both"/>
        <w:rPr>
          <w:rFonts w:ascii="Arial" w:hAnsi="Arial" w:cs="Arial"/>
          <w:sz w:val="16"/>
          <w:szCs w:val="16"/>
        </w:rPr>
      </w:pPr>
      <w:r w:rsidRPr="00347510">
        <w:rPr>
          <w:rFonts w:ascii="Arial" w:hAnsi="Arial" w:cs="Arial"/>
          <w:sz w:val="16"/>
          <w:szCs w:val="16"/>
        </w:rPr>
        <w:t>Датчики в упаковке пригодны</w:t>
      </w:r>
      <w:r w:rsidR="003106CF" w:rsidRPr="00347510">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347510" w:rsidRDefault="003106CF" w:rsidP="00347510">
      <w:pPr>
        <w:numPr>
          <w:ilvl w:val="0"/>
          <w:numId w:val="4"/>
        </w:numPr>
        <w:spacing w:after="0" w:line="240" w:lineRule="auto"/>
        <w:jc w:val="both"/>
        <w:rPr>
          <w:rFonts w:ascii="Arial" w:hAnsi="Arial" w:cs="Arial"/>
          <w:b/>
          <w:sz w:val="16"/>
          <w:szCs w:val="16"/>
        </w:rPr>
      </w:pPr>
      <w:r w:rsidRPr="00347510">
        <w:rPr>
          <w:rFonts w:ascii="Arial" w:hAnsi="Arial" w:cs="Arial"/>
          <w:b/>
          <w:sz w:val="16"/>
          <w:szCs w:val="16"/>
        </w:rPr>
        <w:t>Утилизация.</w:t>
      </w:r>
    </w:p>
    <w:p w:rsidR="003106CF" w:rsidRPr="00347510" w:rsidRDefault="007F62D0" w:rsidP="00347510">
      <w:pPr>
        <w:spacing w:after="0" w:line="240" w:lineRule="auto"/>
        <w:jc w:val="both"/>
        <w:rPr>
          <w:rFonts w:ascii="Arial" w:hAnsi="Arial" w:cs="Arial"/>
          <w:sz w:val="16"/>
          <w:szCs w:val="16"/>
        </w:rPr>
      </w:pPr>
      <w:r w:rsidRPr="00347510">
        <w:rPr>
          <w:rFonts w:ascii="Arial" w:hAnsi="Arial" w:cs="Arial"/>
          <w:sz w:val="16"/>
          <w:szCs w:val="16"/>
        </w:rPr>
        <w:t xml:space="preserve">Изделия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w:t>
      </w:r>
      <w:proofErr w:type="spellStart"/>
      <w:r w:rsidRPr="00347510">
        <w:rPr>
          <w:rFonts w:ascii="Arial" w:hAnsi="Arial" w:cs="Arial"/>
          <w:sz w:val="16"/>
          <w:szCs w:val="16"/>
        </w:rPr>
        <w:t>датчикк</w:t>
      </w:r>
      <w:proofErr w:type="spellEnd"/>
      <w:r w:rsidRPr="00347510">
        <w:rPr>
          <w:rFonts w:ascii="Arial" w:hAnsi="Arial" w:cs="Arial"/>
          <w:sz w:val="16"/>
          <w:szCs w:val="16"/>
        </w:rPr>
        <w:t xml:space="preserve"> необходимо разобрать на детали, рассортировать по видам материалов и утилизировать по правилам утилизации бытовых отходов.</w:t>
      </w:r>
    </w:p>
    <w:p w:rsidR="007F62D0" w:rsidRPr="00347510" w:rsidRDefault="007F62D0"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Сертификация</w:t>
      </w:r>
    </w:p>
    <w:p w:rsidR="007F62D0" w:rsidRPr="00347510" w:rsidRDefault="00347510" w:rsidP="00347510">
      <w:pPr>
        <w:spacing w:after="0" w:line="240" w:lineRule="auto"/>
        <w:jc w:val="both"/>
        <w:rPr>
          <w:rFonts w:ascii="Arial" w:hAnsi="Arial" w:cs="Arial"/>
          <w:b/>
          <w:sz w:val="16"/>
          <w:szCs w:val="16"/>
        </w:rPr>
      </w:pPr>
      <w:r w:rsidRPr="00762B13">
        <w:rPr>
          <w:rFonts w:ascii="Arial" w:hAnsi="Arial" w:cs="Arial"/>
          <w:sz w:val="16"/>
          <w:szCs w:val="16"/>
        </w:rPr>
        <w:t>Продукция сертифицирована на соответствие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7F62D0" w:rsidRPr="00347510" w:rsidRDefault="007F62D0"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Информация об изготовителе и дата производства</w:t>
      </w:r>
    </w:p>
    <w:p w:rsidR="007F62D0" w:rsidRPr="00347510" w:rsidRDefault="007F62D0" w:rsidP="00347510">
      <w:pPr>
        <w:spacing w:after="0" w:line="240" w:lineRule="auto"/>
        <w:jc w:val="both"/>
        <w:rPr>
          <w:rFonts w:ascii="Arial" w:hAnsi="Arial" w:cs="Arial"/>
          <w:sz w:val="16"/>
          <w:szCs w:val="16"/>
        </w:rPr>
      </w:pPr>
      <w:r w:rsidRPr="00347510">
        <w:rPr>
          <w:rFonts w:ascii="Arial" w:hAnsi="Arial" w:cs="Arial"/>
          <w:sz w:val="16"/>
          <w:szCs w:val="16"/>
        </w:rPr>
        <w:t xml:space="preserve">Сделано в Китае. Изготовитель: </w:t>
      </w:r>
      <w:proofErr w:type="spellStart"/>
      <w:r w:rsidRPr="00347510">
        <w:rPr>
          <w:rFonts w:ascii="Arial" w:hAnsi="Arial" w:cs="Arial"/>
          <w:sz w:val="16"/>
          <w:szCs w:val="16"/>
        </w:rPr>
        <w:t>Ningbo</w:t>
      </w:r>
      <w:proofErr w:type="spellEnd"/>
      <w:r w:rsidRPr="00347510">
        <w:rPr>
          <w:rFonts w:ascii="Arial" w:hAnsi="Arial" w:cs="Arial"/>
          <w:sz w:val="16"/>
          <w:szCs w:val="16"/>
        </w:rPr>
        <w:t xml:space="preserve"> </w:t>
      </w:r>
      <w:proofErr w:type="spellStart"/>
      <w:r w:rsidRPr="00347510">
        <w:rPr>
          <w:rFonts w:ascii="Arial" w:hAnsi="Arial" w:cs="Arial"/>
          <w:sz w:val="16"/>
          <w:szCs w:val="16"/>
        </w:rPr>
        <w:t>Yusing</w:t>
      </w:r>
      <w:proofErr w:type="spellEnd"/>
      <w:r w:rsidRPr="00347510">
        <w:rPr>
          <w:rFonts w:ascii="Arial" w:hAnsi="Arial" w:cs="Arial"/>
          <w:sz w:val="16"/>
          <w:szCs w:val="16"/>
        </w:rPr>
        <w:t xml:space="preserve"> </w:t>
      </w:r>
      <w:proofErr w:type="spellStart"/>
      <w:r w:rsidRPr="00347510">
        <w:rPr>
          <w:rFonts w:ascii="Arial" w:hAnsi="Arial" w:cs="Arial"/>
          <w:sz w:val="16"/>
          <w:szCs w:val="16"/>
        </w:rPr>
        <w:t>Electronics</w:t>
      </w:r>
      <w:proofErr w:type="spellEnd"/>
      <w:r w:rsidRPr="00347510">
        <w:rPr>
          <w:rFonts w:ascii="Arial" w:hAnsi="Arial" w:cs="Arial"/>
          <w:sz w:val="16"/>
          <w:szCs w:val="16"/>
        </w:rPr>
        <w:t xml:space="preserve"> </w:t>
      </w:r>
      <w:proofErr w:type="spellStart"/>
      <w:r w:rsidRPr="00347510">
        <w:rPr>
          <w:rFonts w:ascii="Arial" w:hAnsi="Arial" w:cs="Arial"/>
          <w:sz w:val="16"/>
          <w:szCs w:val="16"/>
        </w:rPr>
        <w:t>Co</w:t>
      </w:r>
      <w:proofErr w:type="spellEnd"/>
      <w:r w:rsidRPr="00347510">
        <w:rPr>
          <w:rFonts w:ascii="Arial" w:hAnsi="Arial" w:cs="Arial"/>
          <w:sz w:val="16"/>
          <w:szCs w:val="16"/>
        </w:rPr>
        <w:t xml:space="preserve">., LTD, </w:t>
      </w:r>
      <w:proofErr w:type="spellStart"/>
      <w:r w:rsidRPr="00347510">
        <w:rPr>
          <w:rFonts w:ascii="Arial" w:hAnsi="Arial" w:cs="Arial"/>
          <w:sz w:val="16"/>
          <w:szCs w:val="16"/>
        </w:rPr>
        <w:t>Civil</w:t>
      </w:r>
      <w:proofErr w:type="spellEnd"/>
      <w:r w:rsidRPr="00347510">
        <w:rPr>
          <w:rFonts w:ascii="Arial" w:hAnsi="Arial" w:cs="Arial"/>
          <w:sz w:val="16"/>
          <w:szCs w:val="16"/>
        </w:rPr>
        <w:t xml:space="preserve"> </w:t>
      </w:r>
      <w:proofErr w:type="spellStart"/>
      <w:r w:rsidRPr="00347510">
        <w:rPr>
          <w:rFonts w:ascii="Arial" w:hAnsi="Arial" w:cs="Arial"/>
          <w:sz w:val="16"/>
          <w:szCs w:val="16"/>
        </w:rPr>
        <w:t>Industrial</w:t>
      </w:r>
      <w:proofErr w:type="spellEnd"/>
      <w:r w:rsidRPr="00347510">
        <w:rPr>
          <w:rFonts w:ascii="Arial" w:hAnsi="Arial" w:cs="Arial"/>
          <w:sz w:val="16"/>
          <w:szCs w:val="16"/>
        </w:rPr>
        <w:t xml:space="preserve"> </w:t>
      </w:r>
      <w:proofErr w:type="spellStart"/>
      <w:r w:rsidRPr="00347510">
        <w:rPr>
          <w:rFonts w:ascii="Arial" w:hAnsi="Arial" w:cs="Arial"/>
          <w:sz w:val="16"/>
          <w:szCs w:val="16"/>
        </w:rPr>
        <w:t>Zone</w:t>
      </w:r>
      <w:proofErr w:type="spellEnd"/>
      <w:r w:rsidRPr="00347510">
        <w:rPr>
          <w:rFonts w:ascii="Arial" w:hAnsi="Arial" w:cs="Arial"/>
          <w:sz w:val="16"/>
          <w:szCs w:val="16"/>
        </w:rPr>
        <w:t xml:space="preserve">, </w:t>
      </w:r>
      <w:proofErr w:type="spellStart"/>
      <w:r w:rsidRPr="00347510">
        <w:rPr>
          <w:rFonts w:ascii="Arial" w:hAnsi="Arial" w:cs="Arial"/>
          <w:sz w:val="16"/>
          <w:szCs w:val="16"/>
        </w:rPr>
        <w:t>Pugen</w:t>
      </w:r>
      <w:proofErr w:type="spellEnd"/>
      <w:r w:rsidRPr="00347510">
        <w:rPr>
          <w:rFonts w:ascii="Arial" w:hAnsi="Arial" w:cs="Arial"/>
          <w:sz w:val="16"/>
          <w:szCs w:val="16"/>
        </w:rPr>
        <w:t xml:space="preserve"> </w:t>
      </w:r>
      <w:proofErr w:type="spellStart"/>
      <w:r w:rsidRPr="00347510">
        <w:rPr>
          <w:rFonts w:ascii="Arial" w:hAnsi="Arial" w:cs="Arial"/>
          <w:sz w:val="16"/>
          <w:szCs w:val="16"/>
        </w:rPr>
        <w:t>Vilage</w:t>
      </w:r>
      <w:proofErr w:type="spellEnd"/>
      <w:r w:rsidRPr="00347510">
        <w:rPr>
          <w:rFonts w:ascii="Arial" w:hAnsi="Arial" w:cs="Arial"/>
          <w:sz w:val="16"/>
          <w:szCs w:val="16"/>
        </w:rPr>
        <w:t xml:space="preserve">, </w:t>
      </w:r>
      <w:proofErr w:type="spellStart"/>
      <w:r w:rsidRPr="00347510">
        <w:rPr>
          <w:rFonts w:ascii="Arial" w:hAnsi="Arial" w:cs="Arial"/>
          <w:sz w:val="16"/>
          <w:szCs w:val="16"/>
        </w:rPr>
        <w:t>Qiu’ai</w:t>
      </w:r>
      <w:proofErr w:type="spellEnd"/>
      <w:r w:rsidRPr="00347510">
        <w:rPr>
          <w:rFonts w:ascii="Arial" w:hAnsi="Arial" w:cs="Arial"/>
          <w:sz w:val="16"/>
          <w:szCs w:val="16"/>
        </w:rPr>
        <w:t xml:space="preserve">, </w:t>
      </w:r>
      <w:proofErr w:type="spellStart"/>
      <w:r w:rsidRPr="00347510">
        <w:rPr>
          <w:rFonts w:ascii="Arial" w:hAnsi="Arial" w:cs="Arial"/>
          <w:sz w:val="16"/>
          <w:szCs w:val="16"/>
        </w:rPr>
        <w:t>Ningbo</w:t>
      </w:r>
      <w:proofErr w:type="spellEnd"/>
      <w:r w:rsidRPr="00347510">
        <w:rPr>
          <w:rFonts w:ascii="Arial" w:hAnsi="Arial" w:cs="Arial"/>
          <w:sz w:val="16"/>
          <w:szCs w:val="16"/>
        </w:rPr>
        <w:t xml:space="preserve">, </w:t>
      </w:r>
      <w:proofErr w:type="spellStart"/>
      <w:r w:rsidRPr="00347510">
        <w:rPr>
          <w:rFonts w:ascii="Arial" w:hAnsi="Arial" w:cs="Arial"/>
          <w:sz w:val="16"/>
          <w:szCs w:val="16"/>
        </w:rPr>
        <w:t>China</w:t>
      </w:r>
      <w:proofErr w:type="spellEnd"/>
      <w:r w:rsidRPr="00347510">
        <w:rPr>
          <w:rFonts w:ascii="Arial" w:hAnsi="Arial" w:cs="Arial"/>
          <w:sz w:val="16"/>
          <w:szCs w:val="16"/>
        </w:rPr>
        <w:t>/ООО "</w:t>
      </w:r>
      <w:proofErr w:type="spellStart"/>
      <w:r w:rsidRPr="00347510">
        <w:rPr>
          <w:rFonts w:ascii="Arial" w:hAnsi="Arial" w:cs="Arial"/>
          <w:sz w:val="16"/>
          <w:szCs w:val="16"/>
        </w:rPr>
        <w:t>Нингбо</w:t>
      </w:r>
      <w:proofErr w:type="spellEnd"/>
      <w:r w:rsidRPr="00347510">
        <w:rPr>
          <w:rFonts w:ascii="Arial" w:hAnsi="Arial" w:cs="Arial"/>
          <w:sz w:val="16"/>
          <w:szCs w:val="16"/>
        </w:rPr>
        <w:t xml:space="preserve"> </w:t>
      </w:r>
      <w:proofErr w:type="spellStart"/>
      <w:r w:rsidRPr="00347510">
        <w:rPr>
          <w:rFonts w:ascii="Arial" w:hAnsi="Arial" w:cs="Arial"/>
          <w:sz w:val="16"/>
          <w:szCs w:val="16"/>
        </w:rPr>
        <w:t>Юсинг</w:t>
      </w:r>
      <w:proofErr w:type="spellEnd"/>
      <w:r w:rsidRPr="00347510">
        <w:rPr>
          <w:rFonts w:ascii="Arial" w:hAnsi="Arial" w:cs="Arial"/>
          <w:sz w:val="16"/>
          <w:szCs w:val="16"/>
        </w:rPr>
        <w:t xml:space="preserve"> </w:t>
      </w:r>
      <w:proofErr w:type="spellStart"/>
      <w:r w:rsidRPr="00347510">
        <w:rPr>
          <w:rFonts w:ascii="Arial" w:hAnsi="Arial" w:cs="Arial"/>
          <w:sz w:val="16"/>
          <w:szCs w:val="16"/>
        </w:rPr>
        <w:t>Электроникс</w:t>
      </w:r>
      <w:proofErr w:type="spellEnd"/>
      <w:r w:rsidRPr="00347510">
        <w:rPr>
          <w:rFonts w:ascii="Arial" w:hAnsi="Arial" w:cs="Arial"/>
          <w:sz w:val="16"/>
          <w:szCs w:val="16"/>
        </w:rPr>
        <w:t xml:space="preserve"> Компания", зона </w:t>
      </w:r>
      <w:proofErr w:type="spellStart"/>
      <w:r w:rsidRPr="00347510">
        <w:rPr>
          <w:rFonts w:ascii="Arial" w:hAnsi="Arial" w:cs="Arial"/>
          <w:sz w:val="16"/>
          <w:szCs w:val="16"/>
        </w:rPr>
        <w:t>Цивил</w:t>
      </w:r>
      <w:proofErr w:type="spellEnd"/>
      <w:r w:rsidRPr="00347510">
        <w:rPr>
          <w:rFonts w:ascii="Arial" w:hAnsi="Arial" w:cs="Arial"/>
          <w:sz w:val="16"/>
          <w:szCs w:val="16"/>
        </w:rPr>
        <w:t xml:space="preserve"> Индастриал, населенный пункт </w:t>
      </w:r>
      <w:proofErr w:type="spellStart"/>
      <w:r w:rsidRPr="00347510">
        <w:rPr>
          <w:rFonts w:ascii="Arial" w:hAnsi="Arial" w:cs="Arial"/>
          <w:sz w:val="16"/>
          <w:szCs w:val="16"/>
        </w:rPr>
        <w:t>Пуген</w:t>
      </w:r>
      <w:proofErr w:type="spellEnd"/>
      <w:r w:rsidRPr="00347510">
        <w:rPr>
          <w:rFonts w:ascii="Arial" w:hAnsi="Arial" w:cs="Arial"/>
          <w:sz w:val="16"/>
          <w:szCs w:val="16"/>
        </w:rPr>
        <w:t xml:space="preserve">, </w:t>
      </w:r>
      <w:proofErr w:type="spellStart"/>
      <w:r w:rsidRPr="00347510">
        <w:rPr>
          <w:rFonts w:ascii="Arial" w:hAnsi="Arial" w:cs="Arial"/>
          <w:sz w:val="16"/>
          <w:szCs w:val="16"/>
        </w:rPr>
        <w:t>Цюай</w:t>
      </w:r>
      <w:proofErr w:type="spellEnd"/>
      <w:r w:rsidRPr="00347510">
        <w:rPr>
          <w:rFonts w:ascii="Arial" w:hAnsi="Arial" w:cs="Arial"/>
          <w:sz w:val="16"/>
          <w:szCs w:val="16"/>
        </w:rPr>
        <w:t xml:space="preserve">, г. </w:t>
      </w:r>
      <w:proofErr w:type="spellStart"/>
      <w:r w:rsidRPr="00347510">
        <w:rPr>
          <w:rFonts w:ascii="Arial" w:hAnsi="Arial" w:cs="Arial"/>
          <w:sz w:val="16"/>
          <w:szCs w:val="16"/>
        </w:rPr>
        <w:t>Нингбо</w:t>
      </w:r>
      <w:proofErr w:type="spellEnd"/>
      <w:r w:rsidRPr="00347510">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7F62D0" w:rsidRPr="00347510" w:rsidRDefault="007F62D0" w:rsidP="00347510">
      <w:pPr>
        <w:spacing w:after="0" w:line="240" w:lineRule="auto"/>
        <w:jc w:val="both"/>
        <w:rPr>
          <w:rFonts w:ascii="Arial" w:hAnsi="Arial" w:cs="Arial"/>
          <w:b/>
          <w:sz w:val="16"/>
          <w:szCs w:val="16"/>
        </w:rPr>
      </w:pPr>
      <w:r w:rsidRPr="0034751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7A5CFF" w:rsidRPr="00347510" w:rsidRDefault="007A5CFF" w:rsidP="00347510">
      <w:pPr>
        <w:pStyle w:val="a4"/>
        <w:numPr>
          <w:ilvl w:val="0"/>
          <w:numId w:val="4"/>
        </w:numPr>
        <w:spacing w:after="0" w:line="240" w:lineRule="auto"/>
        <w:jc w:val="both"/>
        <w:rPr>
          <w:rFonts w:ascii="Arial" w:hAnsi="Arial" w:cs="Arial"/>
          <w:b/>
          <w:sz w:val="16"/>
          <w:szCs w:val="16"/>
        </w:rPr>
      </w:pPr>
      <w:r w:rsidRPr="00347510">
        <w:rPr>
          <w:rFonts w:ascii="Arial" w:hAnsi="Arial" w:cs="Arial"/>
          <w:b/>
          <w:sz w:val="16"/>
          <w:szCs w:val="16"/>
        </w:rPr>
        <w:t>Гарантийные обязательства</w:t>
      </w:r>
    </w:p>
    <w:p w:rsidR="007F62D0" w:rsidRPr="00347510" w:rsidRDefault="007F62D0" w:rsidP="00347510">
      <w:pPr>
        <w:numPr>
          <w:ilvl w:val="0"/>
          <w:numId w:val="14"/>
        </w:numPr>
        <w:spacing w:after="0" w:line="240" w:lineRule="auto"/>
        <w:jc w:val="both"/>
        <w:rPr>
          <w:rFonts w:ascii="Arial" w:hAnsi="Arial" w:cs="Arial"/>
          <w:sz w:val="16"/>
          <w:szCs w:val="16"/>
        </w:rPr>
      </w:pPr>
      <w:r w:rsidRPr="00347510">
        <w:rPr>
          <w:rFonts w:ascii="Arial" w:hAnsi="Arial" w:cs="Arial"/>
          <w:sz w:val="16"/>
          <w:szCs w:val="16"/>
        </w:rPr>
        <w:lastRenderedPageBreak/>
        <w:t>Гарантия на товар составляет 2 года (24 месяца) со дня продажи. Гарантия предоставляется на работоспособность электронных компонентов датчика движения.</w:t>
      </w:r>
    </w:p>
    <w:p w:rsidR="007F62D0" w:rsidRPr="00347510" w:rsidRDefault="007F62D0" w:rsidP="00347510">
      <w:pPr>
        <w:numPr>
          <w:ilvl w:val="0"/>
          <w:numId w:val="14"/>
        </w:numPr>
        <w:spacing w:after="0" w:line="240" w:lineRule="auto"/>
        <w:jc w:val="both"/>
        <w:rPr>
          <w:rFonts w:ascii="Arial" w:hAnsi="Arial" w:cs="Arial"/>
          <w:sz w:val="16"/>
          <w:szCs w:val="16"/>
        </w:rPr>
      </w:pPr>
      <w:r w:rsidRPr="0034751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F62D0" w:rsidRPr="00347510" w:rsidRDefault="007F62D0" w:rsidP="00347510">
      <w:pPr>
        <w:numPr>
          <w:ilvl w:val="0"/>
          <w:numId w:val="14"/>
        </w:numPr>
        <w:spacing w:after="0" w:line="240" w:lineRule="auto"/>
        <w:jc w:val="both"/>
        <w:rPr>
          <w:rFonts w:ascii="Arial" w:hAnsi="Arial" w:cs="Arial"/>
          <w:sz w:val="16"/>
          <w:szCs w:val="16"/>
        </w:rPr>
      </w:pPr>
      <w:r w:rsidRPr="0034751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F62D0" w:rsidRPr="00347510" w:rsidRDefault="007F62D0" w:rsidP="00347510">
      <w:pPr>
        <w:numPr>
          <w:ilvl w:val="0"/>
          <w:numId w:val="14"/>
        </w:numPr>
        <w:spacing w:after="0" w:line="240" w:lineRule="auto"/>
        <w:jc w:val="both"/>
        <w:rPr>
          <w:rFonts w:ascii="Arial" w:hAnsi="Arial" w:cs="Arial"/>
          <w:sz w:val="16"/>
          <w:szCs w:val="16"/>
        </w:rPr>
      </w:pPr>
      <w:r w:rsidRPr="0034751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47510">
        <w:rPr>
          <w:rFonts w:ascii="Arial" w:hAnsi="Arial" w:cs="Arial"/>
          <w:sz w:val="16"/>
          <w:szCs w:val="16"/>
        </w:rPr>
        <w:t>стикерованием</w:t>
      </w:r>
      <w:proofErr w:type="spellEnd"/>
      <w:r w:rsidRPr="00347510">
        <w:rPr>
          <w:rFonts w:ascii="Arial" w:hAnsi="Arial" w:cs="Arial"/>
          <w:sz w:val="16"/>
          <w:szCs w:val="16"/>
        </w:rPr>
        <w:t>. </w:t>
      </w:r>
    </w:p>
    <w:p w:rsidR="007F62D0" w:rsidRDefault="007F62D0" w:rsidP="00347510">
      <w:pPr>
        <w:pStyle w:val="a4"/>
        <w:numPr>
          <w:ilvl w:val="0"/>
          <w:numId w:val="14"/>
        </w:numPr>
        <w:spacing w:after="0" w:line="240" w:lineRule="auto"/>
        <w:rPr>
          <w:rFonts w:ascii="Arial" w:hAnsi="Arial" w:cs="Arial"/>
          <w:sz w:val="16"/>
          <w:szCs w:val="16"/>
        </w:rPr>
      </w:pPr>
      <w:r w:rsidRPr="0034751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A1C37" w:rsidRPr="00347510" w:rsidRDefault="00597121" w:rsidP="00347510">
      <w:pPr>
        <w:pStyle w:val="a4"/>
        <w:numPr>
          <w:ilvl w:val="0"/>
          <w:numId w:val="14"/>
        </w:numPr>
        <w:spacing w:after="0" w:line="240" w:lineRule="auto"/>
        <w:rPr>
          <w:rFonts w:ascii="Arial" w:hAnsi="Arial" w:cs="Arial"/>
          <w:sz w:val="16"/>
          <w:szCs w:val="16"/>
        </w:rPr>
      </w:pPr>
      <w:r>
        <w:rPr>
          <w:rFonts w:ascii="Arial" w:hAnsi="Arial" w:cs="Arial"/>
          <w:sz w:val="16"/>
          <w:szCs w:val="16"/>
        </w:rPr>
        <w:t>Срок службы 7 лет.</w:t>
      </w:r>
      <w:bookmarkStart w:id="0" w:name="_GoBack"/>
      <w:bookmarkEnd w:id="0"/>
    </w:p>
    <w:p w:rsidR="007A5CFF" w:rsidRPr="00347510" w:rsidRDefault="00582E6F" w:rsidP="00347510">
      <w:pPr>
        <w:spacing w:after="0" w:line="240" w:lineRule="auto"/>
        <w:jc w:val="center"/>
        <w:rPr>
          <w:rFonts w:ascii="Arial" w:hAnsi="Arial" w:cs="Arial"/>
          <w:sz w:val="16"/>
          <w:szCs w:val="16"/>
        </w:rPr>
      </w:pPr>
      <w:r w:rsidRPr="00347510">
        <w:rPr>
          <w:rFonts w:ascii="Arial" w:hAnsi="Arial" w:cs="Arial"/>
          <w:noProof/>
          <w:sz w:val="16"/>
          <w:szCs w:val="16"/>
        </w:rPr>
        <w:drawing>
          <wp:inline distT="0" distB="0" distL="0" distR="0">
            <wp:extent cx="247650" cy="247650"/>
            <wp:effectExtent l="19050" t="0" r="0" b="0"/>
            <wp:docPr id="18" name="Рисунок 9"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I.gif"/>
                    <pic:cNvPicPr>
                      <a:picLocks noChangeAspect="1" noChangeArrowheads="1"/>
                    </pic:cNvPicPr>
                  </pic:nvPicPr>
                  <pic:blipFill>
                    <a:blip r:embed="rId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7A5CFF" w:rsidRPr="00347510">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7A5CFF" w:rsidRPr="00347510">
        <w:rPr>
          <w:rFonts w:ascii="Arial" w:hAnsi="Arial" w:cs="Arial"/>
          <w:noProof/>
          <w:sz w:val="16"/>
          <w:szCs w:val="16"/>
        </w:rPr>
        <w:drawing>
          <wp:inline distT="0" distB="0" distL="0" distR="0">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7A5CFF" w:rsidRPr="00347510" w:rsidRDefault="007A5CFF" w:rsidP="00347510">
      <w:pPr>
        <w:spacing w:after="0" w:line="240" w:lineRule="auto"/>
        <w:jc w:val="both"/>
        <w:rPr>
          <w:rFonts w:ascii="Arial" w:hAnsi="Arial" w:cs="Arial"/>
          <w:sz w:val="16"/>
          <w:szCs w:val="16"/>
        </w:rPr>
      </w:pPr>
    </w:p>
    <w:sectPr w:rsidR="007A5CFF" w:rsidRPr="00347510" w:rsidSect="000F30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1" w15:restartNumberingAfterBreak="0">
    <w:nsid w:val="65AE7FCA"/>
    <w:multiLevelType w:val="multilevel"/>
    <w:tmpl w:val="6C94FCD2"/>
    <w:lvl w:ilvl="0">
      <w:start w:val="1"/>
      <w:numFmt w:val="bullet"/>
      <w:lvlText w:val=""/>
      <w:lvlJc w:val="left"/>
      <w:pPr>
        <w:ind w:left="360" w:hanging="360"/>
      </w:pPr>
      <w:rPr>
        <w:rFonts w:ascii="Symbol" w:hAnsi="Symbol" w:hint="default"/>
      </w:rPr>
    </w:lvl>
    <w:lvl w:ilvl="1">
      <w:start w:val="1"/>
      <w:numFmt w:val="decimal"/>
      <w:isLgl/>
      <w:lvlText w:val="%1.%2."/>
      <w:lvlJc w:val="left"/>
      <w:pPr>
        <w:ind w:left="1068" w:hanging="360"/>
      </w:pPr>
    </w:lvl>
    <w:lvl w:ilvl="2">
      <w:start w:val="1"/>
      <w:numFmt w:val="decimal"/>
      <w:isLgl/>
      <w:lvlText w:val="%1.%2.%3."/>
      <w:lvlJc w:val="left"/>
      <w:pPr>
        <w:ind w:left="2136" w:hanging="720"/>
      </w:pPr>
    </w:lvl>
    <w:lvl w:ilvl="3">
      <w:start w:val="1"/>
      <w:numFmt w:val="decimal"/>
      <w:isLgl/>
      <w:lvlText w:val="%1.%2.%3.%4."/>
      <w:lvlJc w:val="left"/>
      <w:pPr>
        <w:ind w:left="2844" w:hanging="720"/>
      </w:pPr>
    </w:lvl>
    <w:lvl w:ilvl="4">
      <w:start w:val="1"/>
      <w:numFmt w:val="decimal"/>
      <w:isLgl/>
      <w:lvlText w:val="%1.%2.%3.%4.%5."/>
      <w:lvlJc w:val="left"/>
      <w:pPr>
        <w:ind w:left="3552" w:hanging="720"/>
      </w:pPr>
    </w:lvl>
    <w:lvl w:ilvl="5">
      <w:start w:val="1"/>
      <w:numFmt w:val="decimal"/>
      <w:isLgl/>
      <w:lvlText w:val="%1.%2.%3.%4.%5.%6."/>
      <w:lvlJc w:val="left"/>
      <w:pPr>
        <w:ind w:left="4620" w:hanging="1080"/>
      </w:pPr>
    </w:lvl>
    <w:lvl w:ilvl="6">
      <w:start w:val="1"/>
      <w:numFmt w:val="decimal"/>
      <w:isLgl/>
      <w:lvlText w:val="%1.%2.%3.%4.%5.%6.%7."/>
      <w:lvlJc w:val="left"/>
      <w:pPr>
        <w:ind w:left="5328" w:hanging="1080"/>
      </w:pPr>
    </w:lvl>
    <w:lvl w:ilvl="7">
      <w:start w:val="1"/>
      <w:numFmt w:val="decimal"/>
      <w:isLgl/>
      <w:lvlText w:val="%1.%2.%3.%4.%5.%6.%7.%8."/>
      <w:lvlJc w:val="left"/>
      <w:pPr>
        <w:ind w:left="6036" w:hanging="1080"/>
      </w:pPr>
    </w:lvl>
    <w:lvl w:ilvl="8">
      <w:start w:val="1"/>
      <w:numFmt w:val="decimal"/>
      <w:isLgl/>
      <w:lvlText w:val="%1.%2.%3.%4.%5.%6.%7.%8.%9."/>
      <w:lvlJc w:val="left"/>
      <w:pPr>
        <w:ind w:left="7104" w:hanging="1440"/>
      </w:pPr>
    </w:lvl>
  </w:abstractNum>
  <w:abstractNum w:abstractNumId="12" w15:restartNumberingAfterBreak="0">
    <w:nsid w:val="749A06A9"/>
    <w:multiLevelType w:val="multilevel"/>
    <w:tmpl w:val="0EAC5BA2"/>
    <w:numStyleLink w:val="8pt"/>
  </w:abstractNum>
  <w:abstractNum w:abstractNumId="13"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9"/>
  </w:num>
  <w:num w:numId="3">
    <w:abstractNumId w:val="10"/>
  </w:num>
  <w:num w:numId="4">
    <w:abstractNumId w:val="3"/>
  </w:num>
  <w:num w:numId="5">
    <w:abstractNumId w:val="5"/>
  </w:num>
  <w:num w:numId="6">
    <w:abstractNumId w:val="7"/>
  </w:num>
  <w:num w:numId="7">
    <w:abstractNumId w:val="8"/>
  </w:num>
  <w:num w:numId="8">
    <w:abstractNumId w:val="1"/>
  </w:num>
  <w:num w:numId="9">
    <w:abstractNumId w:val="13"/>
  </w:num>
  <w:num w:numId="10">
    <w:abstractNumId w:val="2"/>
  </w:num>
  <w:num w:numId="11">
    <w:abstractNumId w:val="6"/>
  </w:num>
  <w:num w:numId="12">
    <w:abstractNumId w:val="4"/>
  </w:num>
  <w:num w:numId="13">
    <w:abstractNumId w:val="0"/>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881"/>
    <w:rsid w:val="00075293"/>
    <w:rsid w:val="000B1882"/>
    <w:rsid w:val="000F307D"/>
    <w:rsid w:val="00113099"/>
    <w:rsid w:val="00152B33"/>
    <w:rsid w:val="00160F1C"/>
    <w:rsid w:val="00161255"/>
    <w:rsid w:val="00174C23"/>
    <w:rsid w:val="0017781E"/>
    <w:rsid w:val="001A4D61"/>
    <w:rsid w:val="001B40CA"/>
    <w:rsid w:val="001D5DF6"/>
    <w:rsid w:val="001E598B"/>
    <w:rsid w:val="001E681F"/>
    <w:rsid w:val="003106CF"/>
    <w:rsid w:val="00347510"/>
    <w:rsid w:val="00395E8B"/>
    <w:rsid w:val="003A1C37"/>
    <w:rsid w:val="003B0607"/>
    <w:rsid w:val="003B39D4"/>
    <w:rsid w:val="0043200C"/>
    <w:rsid w:val="00472AEC"/>
    <w:rsid w:val="004B1D64"/>
    <w:rsid w:val="00521254"/>
    <w:rsid w:val="00582E6F"/>
    <w:rsid w:val="00583F20"/>
    <w:rsid w:val="00597121"/>
    <w:rsid w:val="005F09C6"/>
    <w:rsid w:val="00630CA3"/>
    <w:rsid w:val="006A6BC7"/>
    <w:rsid w:val="006F5BC0"/>
    <w:rsid w:val="00777537"/>
    <w:rsid w:val="007A5CFF"/>
    <w:rsid w:val="007D33B5"/>
    <w:rsid w:val="007D5EA0"/>
    <w:rsid w:val="007F62D0"/>
    <w:rsid w:val="00845ECC"/>
    <w:rsid w:val="008C2908"/>
    <w:rsid w:val="008D096D"/>
    <w:rsid w:val="008E3C03"/>
    <w:rsid w:val="0092148B"/>
    <w:rsid w:val="0097636C"/>
    <w:rsid w:val="009B5039"/>
    <w:rsid w:val="009F3F27"/>
    <w:rsid w:val="00A10B87"/>
    <w:rsid w:val="00A6034B"/>
    <w:rsid w:val="00A70F63"/>
    <w:rsid w:val="00A87E2B"/>
    <w:rsid w:val="00A92A81"/>
    <w:rsid w:val="00BC46B9"/>
    <w:rsid w:val="00BC47C7"/>
    <w:rsid w:val="00BF7A8C"/>
    <w:rsid w:val="00C3125C"/>
    <w:rsid w:val="00C50300"/>
    <w:rsid w:val="00C94691"/>
    <w:rsid w:val="00D57FFE"/>
    <w:rsid w:val="00D719A5"/>
    <w:rsid w:val="00DA7775"/>
    <w:rsid w:val="00EC2CF5"/>
    <w:rsid w:val="00ED2562"/>
    <w:rsid w:val="00ED7D60"/>
    <w:rsid w:val="00F17881"/>
    <w:rsid w:val="00F93590"/>
    <w:rsid w:val="00FD6A18"/>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A0E3"/>
  <w15:docId w15:val="{8ABC1B1A-E968-46DC-BB65-FF7B9EB4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9119">
      <w:bodyDiv w:val="1"/>
      <w:marLeft w:val="0"/>
      <w:marRight w:val="0"/>
      <w:marTop w:val="0"/>
      <w:marBottom w:val="0"/>
      <w:divBdr>
        <w:top w:val="none" w:sz="0" w:space="0" w:color="auto"/>
        <w:left w:val="none" w:sz="0" w:space="0" w:color="auto"/>
        <w:bottom w:val="none" w:sz="0" w:space="0" w:color="auto"/>
        <w:right w:val="none" w:sz="0" w:space="0" w:color="auto"/>
      </w:divBdr>
    </w:div>
    <w:div w:id="278534720">
      <w:bodyDiv w:val="1"/>
      <w:marLeft w:val="0"/>
      <w:marRight w:val="0"/>
      <w:marTop w:val="0"/>
      <w:marBottom w:val="0"/>
      <w:divBdr>
        <w:top w:val="none" w:sz="0" w:space="0" w:color="auto"/>
        <w:left w:val="none" w:sz="0" w:space="0" w:color="auto"/>
        <w:bottom w:val="none" w:sz="0" w:space="0" w:color="auto"/>
        <w:right w:val="none" w:sz="0" w:space="0" w:color="auto"/>
      </w:divBdr>
    </w:div>
    <w:div w:id="342783905">
      <w:bodyDiv w:val="1"/>
      <w:marLeft w:val="0"/>
      <w:marRight w:val="0"/>
      <w:marTop w:val="0"/>
      <w:marBottom w:val="0"/>
      <w:divBdr>
        <w:top w:val="none" w:sz="0" w:space="0" w:color="auto"/>
        <w:left w:val="none" w:sz="0" w:space="0" w:color="auto"/>
        <w:bottom w:val="none" w:sz="0" w:space="0" w:color="auto"/>
        <w:right w:val="none" w:sz="0" w:space="0" w:color="auto"/>
      </w:divBdr>
    </w:div>
    <w:div w:id="1190492479">
      <w:bodyDiv w:val="1"/>
      <w:marLeft w:val="0"/>
      <w:marRight w:val="0"/>
      <w:marTop w:val="0"/>
      <w:marBottom w:val="0"/>
      <w:divBdr>
        <w:top w:val="none" w:sz="0" w:space="0" w:color="auto"/>
        <w:left w:val="none" w:sz="0" w:space="0" w:color="auto"/>
        <w:bottom w:val="none" w:sz="0" w:space="0" w:color="auto"/>
        <w:right w:val="none" w:sz="0" w:space="0" w:color="auto"/>
      </w:divBdr>
    </w:div>
    <w:div w:id="1823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19</cp:revision>
  <dcterms:created xsi:type="dcterms:W3CDTF">2015-10-29T11:50:00Z</dcterms:created>
  <dcterms:modified xsi:type="dcterms:W3CDTF">2023-03-28T09:56:00Z</dcterms:modified>
</cp:coreProperties>
</file>