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71" w:rsidRPr="00B17971" w:rsidRDefault="00B17971" w:rsidP="00B1797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B17971" w:rsidRPr="00B17971" w:rsidRDefault="00B17971" w:rsidP="00B1797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модел</w:t>
      </w:r>
      <w:r w:rsidR="00B33D8E">
        <w:rPr>
          <w:rFonts w:ascii="Arial" w:hAnsi="Arial" w:cs="Arial"/>
          <w:b/>
          <w:caps/>
          <w:sz w:val="16"/>
          <w:szCs w:val="16"/>
        </w:rPr>
        <w:t>и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B179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B17971">
        <w:rPr>
          <w:rFonts w:ascii="Arial" w:hAnsi="Arial" w:cs="Arial"/>
          <w:b/>
          <w:caps/>
          <w:sz w:val="16"/>
          <w:szCs w:val="16"/>
        </w:rPr>
        <w:t>55</w:t>
      </w:r>
      <w:r w:rsidRPr="00B17971">
        <w:rPr>
          <w:rFonts w:ascii="Arial" w:hAnsi="Arial" w:cs="Arial"/>
          <w:b/>
          <w:caps/>
          <w:sz w:val="16"/>
          <w:szCs w:val="16"/>
        </w:rPr>
        <w:t>5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B179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B17971">
        <w:rPr>
          <w:rFonts w:ascii="Arial" w:hAnsi="Arial" w:cs="Arial"/>
          <w:b/>
          <w:caps/>
          <w:sz w:val="16"/>
          <w:szCs w:val="16"/>
        </w:rPr>
        <w:t>5</w:t>
      </w:r>
      <w:r w:rsidRPr="00B17971">
        <w:rPr>
          <w:rFonts w:ascii="Arial" w:hAnsi="Arial" w:cs="Arial"/>
          <w:b/>
          <w:caps/>
          <w:sz w:val="16"/>
          <w:szCs w:val="16"/>
        </w:rPr>
        <w:t>56</w:t>
      </w:r>
    </w:p>
    <w:p w:rsidR="00422025" w:rsidRPr="00B17971" w:rsidRDefault="00B17971" w:rsidP="00B1797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B17971" w:rsidRDefault="00B76FEA" w:rsidP="00B17971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Описание</w:t>
      </w:r>
      <w:r w:rsidR="00C13B31" w:rsidRPr="00B1797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B17971" w:rsidRDefault="00C13B31" w:rsidP="00B17971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Изделие</w:t>
      </w:r>
      <w:r w:rsidR="0065737A" w:rsidRPr="00B1797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B1797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B17971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B17971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B17971">
        <w:rPr>
          <w:rFonts w:ascii="Arial" w:hAnsi="Arial" w:cs="Arial"/>
          <w:sz w:val="16"/>
          <w:szCs w:val="16"/>
        </w:rPr>
        <w:t xml:space="preserve"> </w:t>
      </w:r>
    </w:p>
    <w:p w:rsidR="00422025" w:rsidRPr="00B17971" w:rsidRDefault="001D0301" w:rsidP="00B17971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B17971">
        <w:rPr>
          <w:rFonts w:ascii="Arial" w:hAnsi="Arial" w:cs="Arial"/>
          <w:sz w:val="16"/>
          <w:szCs w:val="16"/>
        </w:rPr>
        <w:t>от</w:t>
      </w:r>
      <w:r w:rsidRPr="00B17971">
        <w:rPr>
          <w:rFonts w:ascii="Arial" w:hAnsi="Arial" w:cs="Arial"/>
          <w:sz w:val="16"/>
          <w:szCs w:val="16"/>
        </w:rPr>
        <w:t xml:space="preserve"> </w:t>
      </w:r>
      <w:r w:rsidR="00DE2A57" w:rsidRPr="00B17971">
        <w:rPr>
          <w:rFonts w:ascii="Arial" w:hAnsi="Arial" w:cs="Arial"/>
          <w:sz w:val="16"/>
          <w:szCs w:val="16"/>
        </w:rPr>
        <w:t xml:space="preserve">трех батареек типоразмера </w:t>
      </w:r>
      <w:bookmarkStart w:id="0" w:name="_GoBack"/>
      <w:bookmarkEnd w:id="0"/>
      <w:r w:rsidR="00DE2A57" w:rsidRPr="00B17971">
        <w:rPr>
          <w:rFonts w:ascii="Arial" w:hAnsi="Arial" w:cs="Arial"/>
          <w:sz w:val="16"/>
          <w:szCs w:val="16"/>
          <w:lang w:val="en-US"/>
        </w:rPr>
        <w:t>AA</w:t>
      </w:r>
      <w:r w:rsidRPr="00B17971">
        <w:rPr>
          <w:rFonts w:ascii="Arial" w:hAnsi="Arial" w:cs="Arial"/>
          <w:sz w:val="16"/>
          <w:szCs w:val="16"/>
        </w:rPr>
        <w:t>.</w:t>
      </w:r>
      <w:r w:rsidR="00DE2A57" w:rsidRPr="00B17971">
        <w:rPr>
          <w:rFonts w:ascii="Arial" w:hAnsi="Arial" w:cs="Arial"/>
          <w:sz w:val="16"/>
          <w:szCs w:val="16"/>
        </w:rPr>
        <w:t xml:space="preserve"> Напряжение питания гирлянды 4,5В является безопасным для человека.</w:t>
      </w:r>
    </w:p>
    <w:p w:rsidR="00927280" w:rsidRPr="00B17971" w:rsidRDefault="00C20258" w:rsidP="00B17971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Гирлянд</w:t>
      </w:r>
      <w:r w:rsidR="00DE2A57" w:rsidRPr="00B17971">
        <w:rPr>
          <w:rFonts w:ascii="Arial" w:hAnsi="Arial" w:cs="Arial"/>
          <w:sz w:val="16"/>
          <w:szCs w:val="16"/>
        </w:rPr>
        <w:t>ы состоят из светодиодов красного, синего и зеленого цвета свечения</w:t>
      </w:r>
      <w:r w:rsidRPr="00B17971">
        <w:rPr>
          <w:rFonts w:ascii="Arial" w:hAnsi="Arial" w:cs="Arial"/>
          <w:sz w:val="16"/>
          <w:szCs w:val="16"/>
        </w:rPr>
        <w:t>.</w:t>
      </w:r>
      <w:r w:rsidR="00DE2A57" w:rsidRPr="00B17971">
        <w:rPr>
          <w:rFonts w:ascii="Arial" w:hAnsi="Arial" w:cs="Arial"/>
          <w:sz w:val="16"/>
          <w:szCs w:val="16"/>
        </w:rPr>
        <w:t xml:space="preserve"> Гирлянда автоматически меняет цвет свечения до 20 раз в минуту.</w:t>
      </w:r>
    </w:p>
    <w:p w:rsidR="001502A2" w:rsidRPr="00B17971" w:rsidRDefault="001502A2" w:rsidP="00B17971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1333"/>
        <w:gridCol w:w="1333"/>
      </w:tblGrid>
      <w:tr w:rsidR="00D87C78" w:rsidRPr="00B17971" w:rsidTr="00B17971">
        <w:trPr>
          <w:jc w:val="center"/>
        </w:trPr>
        <w:tc>
          <w:tcPr>
            <w:tcW w:w="0" w:type="auto"/>
          </w:tcPr>
          <w:p w:rsidR="00D87C78" w:rsidRPr="00B17971" w:rsidRDefault="00D87C78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D87C78" w:rsidRPr="00B17971" w:rsidRDefault="00D87C78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B17971">
              <w:rPr>
                <w:rFonts w:ascii="Arial" w:hAnsi="Arial" w:cs="Arial"/>
                <w:sz w:val="16"/>
                <w:szCs w:val="16"/>
              </w:rPr>
              <w:t>55</w:t>
            </w:r>
            <w:r w:rsidR="00DE2A57" w:rsidRPr="00B179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D87C78" w:rsidRPr="00B17971" w:rsidRDefault="00D87C78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="00DE2A57" w:rsidRPr="00B17971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</w:tr>
      <w:tr w:rsidR="00DE2A57" w:rsidRPr="00B17971" w:rsidTr="00B17971">
        <w:trPr>
          <w:jc w:val="center"/>
        </w:trPr>
        <w:tc>
          <w:tcPr>
            <w:tcW w:w="0" w:type="auto"/>
          </w:tcPr>
          <w:p w:rsidR="00DE2A57" w:rsidRPr="00B17971" w:rsidRDefault="00DE2A57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gridSpan w:val="2"/>
          </w:tcPr>
          <w:p w:rsidR="00DE2A57" w:rsidRPr="00B17971" w:rsidRDefault="00DE2A5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4,5В</w:t>
            </w:r>
          </w:p>
        </w:tc>
      </w:tr>
      <w:tr w:rsidR="00936567" w:rsidRPr="00B17971" w:rsidTr="00B17971">
        <w:trPr>
          <w:jc w:val="center"/>
        </w:trPr>
        <w:tc>
          <w:tcPr>
            <w:tcW w:w="0" w:type="auto"/>
          </w:tcPr>
          <w:p w:rsidR="00936567" w:rsidRPr="00B17971" w:rsidRDefault="00DE2A57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Источник питания</w:t>
            </w:r>
          </w:p>
        </w:tc>
        <w:tc>
          <w:tcPr>
            <w:tcW w:w="0" w:type="auto"/>
            <w:gridSpan w:val="2"/>
          </w:tcPr>
          <w:p w:rsidR="00936567" w:rsidRPr="00B17971" w:rsidRDefault="00DE2A5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3×АА (нет в комплекте поставки)</w:t>
            </w:r>
          </w:p>
        </w:tc>
      </w:tr>
      <w:tr w:rsidR="00936567" w:rsidRPr="00B17971" w:rsidTr="00B17971">
        <w:trPr>
          <w:jc w:val="center"/>
        </w:trPr>
        <w:tc>
          <w:tcPr>
            <w:tcW w:w="0" w:type="auto"/>
          </w:tcPr>
          <w:p w:rsidR="00936567" w:rsidRPr="00B17971" w:rsidRDefault="00936567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0" w:type="auto"/>
            <w:gridSpan w:val="2"/>
          </w:tcPr>
          <w:p w:rsidR="00936567" w:rsidRPr="00B17971" w:rsidRDefault="0093656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D87C78" w:rsidRPr="00B17971" w:rsidTr="00B17971">
        <w:trPr>
          <w:jc w:val="center"/>
        </w:trPr>
        <w:tc>
          <w:tcPr>
            <w:tcW w:w="0" w:type="auto"/>
          </w:tcPr>
          <w:p w:rsidR="00D87C78" w:rsidRPr="00B17971" w:rsidRDefault="00D87C78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D87C78" w:rsidRPr="00B17971" w:rsidRDefault="00DE2A5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4</w:t>
            </w:r>
            <w:r w:rsidR="00D87C78" w:rsidRPr="00B17971">
              <w:rPr>
                <w:rFonts w:ascii="Arial" w:hAnsi="Arial" w:cs="Arial"/>
                <w:sz w:val="16"/>
                <w:szCs w:val="16"/>
              </w:rPr>
              <w:t xml:space="preserve">0шт. </w:t>
            </w:r>
          </w:p>
        </w:tc>
        <w:tc>
          <w:tcPr>
            <w:tcW w:w="0" w:type="auto"/>
          </w:tcPr>
          <w:p w:rsidR="00D87C78" w:rsidRPr="00B17971" w:rsidRDefault="00DE2A5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2</w:t>
            </w:r>
            <w:r w:rsidR="00D87C78" w:rsidRPr="00B17971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</w:tr>
      <w:tr w:rsidR="00D87C78" w:rsidRPr="00B17971" w:rsidTr="00B17971">
        <w:trPr>
          <w:jc w:val="center"/>
        </w:trPr>
        <w:tc>
          <w:tcPr>
            <w:tcW w:w="0" w:type="auto"/>
          </w:tcPr>
          <w:p w:rsidR="00D87C78" w:rsidRPr="00B17971" w:rsidRDefault="00D87C78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</w:tcPr>
          <w:p w:rsidR="00D87C78" w:rsidRPr="00B17971" w:rsidRDefault="00DE2A5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4</w:t>
            </w:r>
            <w:r w:rsidR="00D87C78" w:rsidRPr="00B1797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D87C78" w:rsidRPr="00B17971" w:rsidRDefault="00DE2A5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2</w:t>
            </w:r>
            <w:r w:rsidR="00D87C78" w:rsidRPr="00B1797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1777E7" w:rsidRPr="00B17971" w:rsidTr="00B17971">
        <w:trPr>
          <w:jc w:val="center"/>
        </w:trPr>
        <w:tc>
          <w:tcPr>
            <w:tcW w:w="0" w:type="auto"/>
          </w:tcPr>
          <w:p w:rsidR="001777E7" w:rsidRPr="00B17971" w:rsidRDefault="001777E7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gridSpan w:val="2"/>
          </w:tcPr>
          <w:p w:rsidR="001777E7" w:rsidRPr="00B17971" w:rsidRDefault="001777E7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мультиколор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-</w:t>
            </w:r>
            <w:r w:rsidR="00D87C78" w:rsidRPr="00B17971">
              <w:rPr>
                <w:rFonts w:ascii="Arial" w:hAnsi="Arial" w:cs="Arial"/>
                <w:sz w:val="16"/>
                <w:szCs w:val="16"/>
              </w:rPr>
              <w:t>2</w:t>
            </w:r>
            <w:r w:rsidRPr="00B17971">
              <w:rPr>
                <w:rFonts w:ascii="Arial" w:hAnsi="Arial" w:cs="Arial"/>
                <w:sz w:val="16"/>
                <w:szCs w:val="16"/>
              </w:rPr>
              <w:t>0</w:t>
            </w:r>
            <w:r w:rsidR="00B17971" w:rsidRPr="00B17971">
              <w:rPr>
                <w:rFonts w:ascii="Arial" w:hAnsi="Arial" w:cs="Arial"/>
                <w:sz w:val="16"/>
                <w:szCs w:val="16"/>
              </w:rPr>
              <w:t>°...</w:t>
            </w:r>
            <w:r w:rsidRPr="00B17971">
              <w:rPr>
                <w:rFonts w:ascii="Arial" w:hAnsi="Arial" w:cs="Arial"/>
                <w:sz w:val="16"/>
                <w:szCs w:val="16"/>
              </w:rPr>
              <w:t>+</w:t>
            </w:r>
            <w:r w:rsidR="00D87C78" w:rsidRPr="00B17971">
              <w:rPr>
                <w:rFonts w:ascii="Arial" w:hAnsi="Arial" w:cs="Arial"/>
                <w:sz w:val="16"/>
                <w:szCs w:val="16"/>
              </w:rPr>
              <w:t>5</w:t>
            </w:r>
            <w:r w:rsidRPr="00B17971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B179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17971" w:rsidRPr="00B17971" w:rsidTr="00B17971">
        <w:trPr>
          <w:jc w:val="center"/>
        </w:trPr>
        <w:tc>
          <w:tcPr>
            <w:tcW w:w="0" w:type="auto"/>
          </w:tcPr>
          <w:p w:rsidR="00B17971" w:rsidRPr="00B17971" w:rsidRDefault="00B17971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</w:tcPr>
          <w:p w:rsidR="00B17971" w:rsidRPr="00B17971" w:rsidRDefault="00B17971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7971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770AF1" w:rsidRPr="00B1797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7971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E420B" w:rsidRPr="00B17971" w:rsidTr="00B17971">
        <w:trPr>
          <w:jc w:val="center"/>
        </w:trPr>
        <w:tc>
          <w:tcPr>
            <w:tcW w:w="0" w:type="auto"/>
          </w:tcPr>
          <w:p w:rsidR="000E420B" w:rsidRPr="00B17971" w:rsidRDefault="000E420B" w:rsidP="00B17971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0" w:type="auto"/>
            <w:gridSpan w:val="2"/>
          </w:tcPr>
          <w:p w:rsidR="000E420B" w:rsidRPr="00B17971" w:rsidRDefault="000E420B" w:rsidP="00B179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переливание</w:t>
            </w:r>
          </w:p>
        </w:tc>
      </w:tr>
    </w:tbl>
    <w:p w:rsidR="001502A2" w:rsidRPr="00B17971" w:rsidRDefault="00AF5A9F" w:rsidP="00B1797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B17971" w:rsidRDefault="007E508F" w:rsidP="00B17971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B17971" w:rsidRDefault="007E508F" w:rsidP="00B17971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Инструкция.</w:t>
      </w:r>
    </w:p>
    <w:p w:rsidR="007E508F" w:rsidRPr="00B17971" w:rsidRDefault="007E508F" w:rsidP="00B17971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Упаковка.</w:t>
      </w:r>
    </w:p>
    <w:p w:rsidR="00EC0B39" w:rsidRPr="00B17971" w:rsidRDefault="00EC0B39" w:rsidP="00B1797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B17971">
        <w:rPr>
          <w:rFonts w:ascii="Arial" w:hAnsi="Arial" w:cs="Arial"/>
          <w:b/>
          <w:sz w:val="16"/>
          <w:szCs w:val="16"/>
        </w:rPr>
        <w:t>безопасности</w:t>
      </w:r>
    </w:p>
    <w:p w:rsidR="00DE2A57" w:rsidRPr="00B17971" w:rsidRDefault="00DE2A57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питания.</w:t>
      </w:r>
    </w:p>
    <w:p w:rsidR="000E420B" w:rsidRPr="00B17971" w:rsidRDefault="000E420B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B17971" w:rsidRDefault="00BB6D14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17971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B17971" w:rsidRDefault="00EC0B39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B17971">
        <w:rPr>
          <w:rFonts w:ascii="Arial" w:hAnsi="Arial" w:cs="Arial"/>
          <w:sz w:val="16"/>
          <w:szCs w:val="16"/>
        </w:rPr>
        <w:t>гирлянды</w:t>
      </w:r>
      <w:r w:rsidRPr="00B17971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B17971">
        <w:rPr>
          <w:rFonts w:ascii="Arial" w:hAnsi="Arial" w:cs="Arial"/>
          <w:sz w:val="16"/>
          <w:szCs w:val="16"/>
        </w:rPr>
        <w:t>ым</w:t>
      </w:r>
      <w:r w:rsidRPr="00B17971">
        <w:rPr>
          <w:rFonts w:ascii="Arial" w:hAnsi="Arial" w:cs="Arial"/>
          <w:sz w:val="16"/>
          <w:szCs w:val="16"/>
        </w:rPr>
        <w:t xml:space="preserve"> </w:t>
      </w:r>
      <w:r w:rsidR="008B2D69" w:rsidRPr="00B17971">
        <w:rPr>
          <w:rFonts w:ascii="Arial" w:hAnsi="Arial" w:cs="Arial"/>
          <w:sz w:val="16"/>
          <w:szCs w:val="16"/>
        </w:rPr>
        <w:t>шнуром питания или</w:t>
      </w:r>
      <w:r w:rsidRPr="00B17971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B17971">
        <w:rPr>
          <w:rFonts w:ascii="Arial" w:hAnsi="Arial" w:cs="Arial"/>
          <w:sz w:val="16"/>
          <w:szCs w:val="16"/>
        </w:rPr>
        <w:t>ой изоляцией кабеля</w:t>
      </w:r>
      <w:r w:rsidRPr="00B17971">
        <w:rPr>
          <w:rFonts w:ascii="Arial" w:hAnsi="Arial" w:cs="Arial"/>
          <w:sz w:val="16"/>
          <w:szCs w:val="16"/>
        </w:rPr>
        <w:t>.</w:t>
      </w:r>
    </w:p>
    <w:p w:rsidR="00187F03" w:rsidRPr="00B17971" w:rsidRDefault="00187F03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Запрещено резать гирлянду.</w:t>
      </w:r>
    </w:p>
    <w:p w:rsidR="00FC7D77" w:rsidRPr="00B17971" w:rsidRDefault="00FC7D77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Запрещено подвешивать на гирлянду грузы, либо создавать механическую нагрузку на растяжение при монтаже гирлянды.</w:t>
      </w:r>
    </w:p>
    <w:p w:rsidR="00EC0B39" w:rsidRPr="00B17971" w:rsidRDefault="00EC0B39" w:rsidP="00B1797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B17971">
        <w:rPr>
          <w:rFonts w:ascii="Arial" w:hAnsi="Arial" w:cs="Arial"/>
          <w:sz w:val="16"/>
          <w:szCs w:val="16"/>
        </w:rPr>
        <w:t>изделия</w:t>
      </w:r>
      <w:r w:rsidRPr="00B17971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B17971" w:rsidRDefault="008350C7" w:rsidP="00B17971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B17971" w:rsidRDefault="00415C24" w:rsidP="00B17971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До</w:t>
      </w:r>
      <w:r w:rsidR="00187F03" w:rsidRPr="00B1797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B17971">
        <w:rPr>
          <w:rFonts w:ascii="Arial" w:hAnsi="Arial" w:cs="Arial"/>
          <w:sz w:val="16"/>
          <w:szCs w:val="16"/>
        </w:rPr>
        <w:t>.</w:t>
      </w:r>
      <w:r w:rsidR="00C13B31" w:rsidRPr="00B17971">
        <w:rPr>
          <w:rFonts w:ascii="Arial" w:hAnsi="Arial" w:cs="Arial"/>
          <w:sz w:val="16"/>
          <w:szCs w:val="16"/>
        </w:rPr>
        <w:t xml:space="preserve"> </w:t>
      </w:r>
    </w:p>
    <w:p w:rsidR="00187F03" w:rsidRPr="00B17971" w:rsidRDefault="00187F03" w:rsidP="00B17971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B17971" w:rsidRDefault="00DE2A57" w:rsidP="00B17971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Вставьте 3 батарейки АА в отсек для батареек</w:t>
      </w:r>
      <w:r w:rsidR="00E5250B" w:rsidRPr="00B17971">
        <w:rPr>
          <w:rFonts w:ascii="Arial" w:hAnsi="Arial" w:cs="Arial"/>
          <w:sz w:val="16"/>
          <w:szCs w:val="16"/>
        </w:rPr>
        <w:t>.</w:t>
      </w:r>
      <w:r w:rsidR="00770AF1" w:rsidRPr="00B17971">
        <w:rPr>
          <w:rFonts w:ascii="Arial" w:hAnsi="Arial" w:cs="Arial"/>
          <w:sz w:val="16"/>
          <w:szCs w:val="16"/>
        </w:rPr>
        <w:t xml:space="preserve"> При установке батареек соблюдайте полярность.</w:t>
      </w:r>
    </w:p>
    <w:p w:rsidR="008350C7" w:rsidRPr="00B17971" w:rsidRDefault="00E5250B" w:rsidP="00B17971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Включите питание</w:t>
      </w:r>
      <w:r w:rsidR="00187F03" w:rsidRPr="00B17971">
        <w:rPr>
          <w:rFonts w:ascii="Arial" w:hAnsi="Arial" w:cs="Arial"/>
          <w:sz w:val="16"/>
          <w:szCs w:val="16"/>
        </w:rPr>
        <w:t xml:space="preserve"> </w:t>
      </w:r>
      <w:r w:rsidR="00B17971">
        <w:rPr>
          <w:rFonts w:ascii="Arial" w:hAnsi="Arial" w:cs="Arial"/>
          <w:sz w:val="16"/>
          <w:szCs w:val="16"/>
        </w:rPr>
        <w:t>п</w:t>
      </w:r>
      <w:r w:rsidR="000E420B" w:rsidRPr="00B17971">
        <w:rPr>
          <w:rFonts w:ascii="Arial" w:hAnsi="Arial" w:cs="Arial"/>
          <w:sz w:val="16"/>
          <w:szCs w:val="16"/>
        </w:rPr>
        <w:t>ри помощи кнопки контроллер</w:t>
      </w:r>
      <w:r w:rsidR="00770AF1" w:rsidRPr="00B17971">
        <w:rPr>
          <w:rFonts w:ascii="Arial" w:hAnsi="Arial" w:cs="Arial"/>
          <w:sz w:val="16"/>
          <w:szCs w:val="16"/>
        </w:rPr>
        <w:t>а</w:t>
      </w:r>
      <w:r w:rsidR="000E420B" w:rsidRPr="00B17971">
        <w:rPr>
          <w:rFonts w:ascii="Arial" w:hAnsi="Arial" w:cs="Arial"/>
          <w:sz w:val="16"/>
          <w:szCs w:val="16"/>
        </w:rPr>
        <w:t>.</w:t>
      </w:r>
    </w:p>
    <w:p w:rsidR="000F6746" w:rsidRPr="00B17971" w:rsidRDefault="000F6746" w:rsidP="00B1797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B17971" w:rsidRDefault="00E5250B" w:rsidP="00B17971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B17971" w:rsidRDefault="000F6746" w:rsidP="00B17971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B17971">
        <w:rPr>
          <w:rFonts w:ascii="Arial" w:hAnsi="Arial" w:cs="Arial"/>
          <w:sz w:val="16"/>
          <w:szCs w:val="16"/>
        </w:rPr>
        <w:t>с</w:t>
      </w:r>
      <w:r w:rsidR="00C13B31" w:rsidRPr="00B1797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B17971">
        <w:rPr>
          <w:rFonts w:ascii="Arial" w:hAnsi="Arial" w:cs="Arial"/>
          <w:sz w:val="16"/>
          <w:szCs w:val="16"/>
        </w:rPr>
        <w:t xml:space="preserve"> </w:t>
      </w:r>
      <w:r w:rsidR="00C13B31" w:rsidRPr="00B1797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B17971">
        <w:rPr>
          <w:rFonts w:ascii="Arial" w:hAnsi="Arial" w:cs="Arial"/>
          <w:sz w:val="16"/>
          <w:szCs w:val="16"/>
        </w:rPr>
        <w:t>главой 2.12 ПТЭЭП и ППБ 01-03</w:t>
      </w:r>
      <w:r w:rsidRPr="00B17971">
        <w:rPr>
          <w:rFonts w:ascii="Arial" w:hAnsi="Arial" w:cs="Arial"/>
          <w:sz w:val="16"/>
          <w:szCs w:val="16"/>
        </w:rPr>
        <w:t>.</w:t>
      </w:r>
    </w:p>
    <w:p w:rsidR="000F6746" w:rsidRPr="00B17971" w:rsidRDefault="00CF381C" w:rsidP="00B17971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B17971">
        <w:rPr>
          <w:rFonts w:ascii="Arial" w:hAnsi="Arial" w:cs="Arial"/>
          <w:sz w:val="16"/>
          <w:szCs w:val="16"/>
        </w:rPr>
        <w:t>электрической гирлянды</w:t>
      </w:r>
      <w:r w:rsidRPr="00B1797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B1797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B17971">
        <w:rPr>
          <w:rFonts w:ascii="Arial" w:hAnsi="Arial" w:cs="Arial"/>
          <w:sz w:val="16"/>
          <w:szCs w:val="16"/>
        </w:rPr>
        <w:t>.</w:t>
      </w:r>
    </w:p>
    <w:p w:rsidR="00212792" w:rsidRPr="00B17971" w:rsidRDefault="00212792" w:rsidP="00B17971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CF381C" w:rsidRPr="00B17971" w:rsidTr="00D43B01">
        <w:tc>
          <w:tcPr>
            <w:tcW w:w="0" w:type="auto"/>
            <w:vAlign w:val="center"/>
          </w:tcPr>
          <w:p w:rsidR="00CF381C" w:rsidRPr="00B17971" w:rsidRDefault="00CF381C" w:rsidP="00B17971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B17971" w:rsidRDefault="00CF381C" w:rsidP="00B1797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B17971" w:rsidRDefault="00CF381C" w:rsidP="00B1797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B1797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B17971" w:rsidRDefault="00CF381C" w:rsidP="00B17971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B1797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B1797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B17971" w:rsidRDefault="00770AF1" w:rsidP="00B17971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CF381C" w:rsidRPr="00B17971" w:rsidRDefault="00CF381C" w:rsidP="00B17971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770AF1" w:rsidRPr="00B17971">
              <w:rPr>
                <w:rFonts w:ascii="Arial" w:hAnsi="Arial" w:cs="Arial"/>
                <w:sz w:val="16"/>
                <w:szCs w:val="16"/>
              </w:rPr>
              <w:t>работоспособность батареек</w:t>
            </w:r>
            <w:r w:rsidRPr="00B17971">
              <w:rPr>
                <w:rFonts w:ascii="Arial" w:hAnsi="Arial" w:cs="Arial"/>
                <w:sz w:val="16"/>
                <w:szCs w:val="16"/>
              </w:rPr>
              <w:t xml:space="preserve"> и, при необходимости, </w:t>
            </w:r>
            <w:r w:rsidR="00770AF1" w:rsidRPr="00B17971">
              <w:rPr>
                <w:rFonts w:ascii="Arial" w:hAnsi="Arial" w:cs="Arial"/>
                <w:sz w:val="16"/>
                <w:szCs w:val="16"/>
              </w:rPr>
              <w:t>осуществите замену</w:t>
            </w:r>
          </w:p>
        </w:tc>
      </w:tr>
      <w:tr w:rsidR="00D43B01" w:rsidRPr="00B1797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B17971" w:rsidRDefault="00D43B01" w:rsidP="00B17971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B17971" w:rsidRDefault="00D43B01" w:rsidP="00B17971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D43B01" w:rsidRPr="00B17971" w:rsidRDefault="00D43B01" w:rsidP="00B17971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</w:t>
            </w:r>
            <w:r w:rsidR="00770AF1" w:rsidRPr="00B17971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  <w:r w:rsidRPr="00B17971">
              <w:rPr>
                <w:rFonts w:ascii="Arial" w:hAnsi="Arial" w:cs="Arial"/>
                <w:sz w:val="16"/>
                <w:szCs w:val="16"/>
              </w:rPr>
              <w:t>. При необходимости устраните неисправность</w:t>
            </w:r>
          </w:p>
        </w:tc>
      </w:tr>
    </w:tbl>
    <w:p w:rsidR="00CF381C" w:rsidRPr="00B17971" w:rsidRDefault="00E5250B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B17971" w:rsidRDefault="007130D2" w:rsidP="00B17971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B17971" w:rsidRDefault="00E5250B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Товар </w:t>
      </w:r>
      <w:r w:rsidR="007130D2" w:rsidRPr="00B17971">
        <w:rPr>
          <w:rFonts w:ascii="Arial" w:hAnsi="Arial" w:cs="Arial"/>
          <w:sz w:val="16"/>
          <w:szCs w:val="16"/>
        </w:rPr>
        <w:t>хран</w:t>
      </w:r>
      <w:r w:rsidRPr="00B17971">
        <w:rPr>
          <w:rFonts w:ascii="Arial" w:hAnsi="Arial" w:cs="Arial"/>
          <w:sz w:val="16"/>
          <w:szCs w:val="16"/>
        </w:rPr>
        <w:t>и</w:t>
      </w:r>
      <w:r w:rsidR="007130D2" w:rsidRPr="00B1797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B17971" w:rsidRDefault="0026204A" w:rsidP="00B17971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B17971" w:rsidRDefault="00E5250B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Товар </w:t>
      </w:r>
      <w:r w:rsidR="0026204A" w:rsidRPr="00B17971">
        <w:rPr>
          <w:rFonts w:ascii="Arial" w:hAnsi="Arial" w:cs="Arial"/>
          <w:sz w:val="16"/>
          <w:szCs w:val="16"/>
        </w:rPr>
        <w:t>в упаковке пригод</w:t>
      </w:r>
      <w:r w:rsidRPr="00B17971">
        <w:rPr>
          <w:rFonts w:ascii="Arial" w:hAnsi="Arial" w:cs="Arial"/>
          <w:sz w:val="16"/>
          <w:szCs w:val="16"/>
        </w:rPr>
        <w:t>е</w:t>
      </w:r>
      <w:r w:rsidR="0026204A" w:rsidRPr="00B1797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B17971" w:rsidRDefault="0026204A" w:rsidP="00B1797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B17971" w:rsidRDefault="00E5250B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B17971">
        <w:rPr>
          <w:rFonts w:ascii="Arial" w:hAnsi="Arial" w:cs="Arial"/>
          <w:sz w:val="16"/>
          <w:szCs w:val="16"/>
        </w:rPr>
        <w:t xml:space="preserve"> </w:t>
      </w:r>
    </w:p>
    <w:p w:rsidR="00824FF2" w:rsidRPr="00B17971" w:rsidRDefault="00824FF2" w:rsidP="00B1797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B17971" w:rsidRDefault="00B17971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B17971" w:rsidRDefault="00824FF2" w:rsidP="00B17971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824FF2" w:rsidRDefault="00B17971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Yusing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Electronics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Co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322FB">
        <w:rPr>
          <w:rFonts w:ascii="Arial" w:hAnsi="Arial" w:cs="Arial"/>
          <w:sz w:val="16"/>
          <w:szCs w:val="16"/>
        </w:rPr>
        <w:t>Civil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Industrial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Zone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Pugen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Vilage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Qiu’ai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China</w:t>
      </w:r>
      <w:proofErr w:type="spellEnd"/>
      <w:r w:rsidRPr="002322FB">
        <w:rPr>
          <w:rFonts w:ascii="Arial" w:hAnsi="Arial" w:cs="Arial"/>
          <w:sz w:val="16"/>
          <w:szCs w:val="16"/>
        </w:rPr>
        <w:t>/ООО "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Юсинг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322FB">
        <w:rPr>
          <w:rFonts w:ascii="Arial" w:hAnsi="Arial" w:cs="Arial"/>
          <w:sz w:val="16"/>
          <w:szCs w:val="16"/>
        </w:rPr>
        <w:t>Цивил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322FB">
        <w:rPr>
          <w:rFonts w:ascii="Arial" w:hAnsi="Arial" w:cs="Arial"/>
          <w:sz w:val="16"/>
          <w:szCs w:val="16"/>
        </w:rPr>
        <w:t>Пуген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Цюай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B17971" w:rsidRPr="00B17971" w:rsidRDefault="00B17971" w:rsidP="00B17971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lastRenderedPageBreak/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B17971" w:rsidRDefault="003441EE" w:rsidP="00B17971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B17971" w:rsidRDefault="00BD359A" w:rsidP="00B17971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B17971">
        <w:rPr>
          <w:rFonts w:ascii="Arial" w:hAnsi="Arial" w:cs="Arial"/>
          <w:sz w:val="16"/>
          <w:szCs w:val="16"/>
        </w:rPr>
        <w:t>товар</w:t>
      </w:r>
      <w:r w:rsidRPr="00B1797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B17971" w:rsidRDefault="00191786" w:rsidP="00B17971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B17971" w:rsidRDefault="00CF381C" w:rsidP="00B17971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B17971">
        <w:rPr>
          <w:rFonts w:ascii="Arial" w:hAnsi="Arial" w:cs="Arial"/>
          <w:sz w:val="16"/>
          <w:szCs w:val="16"/>
        </w:rPr>
        <w:t>отсутствия документов,</w:t>
      </w:r>
      <w:r w:rsidRPr="00B1797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B17971" w:rsidRDefault="00191786" w:rsidP="00B17971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B17971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B17971">
        <w:rPr>
          <w:rFonts w:ascii="Arial" w:hAnsi="Arial" w:cs="Arial"/>
          <w:sz w:val="16"/>
          <w:szCs w:val="16"/>
        </w:rPr>
        <w:t>в других целях,</w:t>
      </w:r>
      <w:r w:rsidRPr="00B1797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B17971" w:rsidRPr="00B17971" w:rsidRDefault="00B17971" w:rsidP="00B17971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B17971" w:rsidRDefault="00CF381C" w:rsidP="00B17971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AF1"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5B7E4B3" wp14:editId="09039441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B1797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228B4"/>
    <w:rsid w:val="003441EE"/>
    <w:rsid w:val="00346ACB"/>
    <w:rsid w:val="00352891"/>
    <w:rsid w:val="00355A40"/>
    <w:rsid w:val="003C0850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70AF1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E0CCB"/>
    <w:rsid w:val="00AF5A9F"/>
    <w:rsid w:val="00B018DB"/>
    <w:rsid w:val="00B17971"/>
    <w:rsid w:val="00B33D8E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DE2A57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C7D77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E4CC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4518-F9E8-42D2-9C59-A247213D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5466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8</cp:revision>
  <dcterms:created xsi:type="dcterms:W3CDTF">2018-05-23T09:31:00Z</dcterms:created>
  <dcterms:modified xsi:type="dcterms:W3CDTF">2020-04-28T11:04:00Z</dcterms:modified>
</cp:coreProperties>
</file>